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DF5ED7" w14:textId="77777777" w:rsidR="005E0DBD" w:rsidRPr="005E0DBD" w:rsidRDefault="005E0DBD" w:rsidP="005E0DBD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  <w:lang w:val="ka-GE"/>
        </w:rPr>
      </w:pPr>
      <w:r w:rsidRPr="005E0DBD">
        <w:rPr>
          <w:rFonts w:ascii="Sylfaen" w:eastAsia="Times New Roma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07462AB0" w14:textId="77777777" w:rsidR="005E0DBD" w:rsidRPr="005E0DBD" w:rsidRDefault="005E0DBD" w:rsidP="005E0DBD">
      <w:pPr>
        <w:spacing w:after="0" w:line="240" w:lineRule="auto"/>
        <w:jc w:val="right"/>
        <w:rPr>
          <w:rFonts w:ascii="Sylfaen" w:eastAsia="Times New Roman" w:hAnsi="Sylfaen" w:cs="Arial"/>
          <w:sz w:val="20"/>
          <w:szCs w:val="20"/>
        </w:rPr>
      </w:pPr>
      <w:r w:rsidRPr="005E0DBD">
        <w:rPr>
          <w:rFonts w:ascii="Sylfaen" w:eastAsia="Times New Roman" w:hAnsi="Sylfaen" w:cs="Arial"/>
          <w:sz w:val="20"/>
          <w:szCs w:val="20"/>
          <w:lang w:val="ka-GE"/>
        </w:rPr>
        <w:t xml:space="preserve">დანართი </w:t>
      </w:r>
      <w:r w:rsidRPr="005E0DBD">
        <w:rPr>
          <w:rFonts w:ascii="Sylfaen" w:eastAsia="Times New Roman" w:hAnsi="Sylfaen" w:cs="Arial"/>
          <w:sz w:val="20"/>
          <w:szCs w:val="20"/>
        </w:rPr>
        <w:t>N 21</w:t>
      </w:r>
    </w:p>
    <w:p w14:paraId="29E0477A" w14:textId="77777777" w:rsidR="005E0DBD" w:rsidRPr="005E0DBD" w:rsidRDefault="005E0DBD" w:rsidP="005E0DBD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</w:p>
    <w:p w14:paraId="1C22ED3D" w14:textId="77777777" w:rsidR="005E0DBD" w:rsidRPr="005E0DBD" w:rsidRDefault="005E0DBD" w:rsidP="005E0DBD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en-GB"/>
        </w:rPr>
      </w:pPr>
    </w:p>
    <w:p w14:paraId="02F3EF71" w14:textId="77777777" w:rsidR="005E0DBD" w:rsidRPr="005E0DBD" w:rsidRDefault="005E0DBD" w:rsidP="005E0DBD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</w:rPr>
      </w:pPr>
      <w:r w:rsidRPr="005E0DBD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633570F4" w14:textId="77777777" w:rsidR="005E0DBD" w:rsidRPr="005E0DBD" w:rsidRDefault="005E0DBD" w:rsidP="005E0DBD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5E0DBD">
        <w:rPr>
          <w:rFonts w:ascii="Sylfaen" w:eastAsia="Times New Roman" w:hAnsi="Sylfaen" w:cs="Arial"/>
          <w:sz w:val="24"/>
          <w:szCs w:val="24"/>
          <w:lang w:val="en-GB"/>
        </w:rPr>
        <w:tab/>
      </w:r>
    </w:p>
    <w:p w14:paraId="143B359C" w14:textId="77777777" w:rsidR="005E0DBD" w:rsidRPr="005E0DBD" w:rsidRDefault="005E0DBD" w:rsidP="005E0DBD">
      <w:pPr>
        <w:jc w:val="center"/>
        <w:rPr>
          <w:rFonts w:ascii="Sylfaen" w:eastAsia="Times New Roman" w:hAnsi="Sylfaen" w:cs="Times New Roman"/>
          <w:sz w:val="24"/>
          <w:szCs w:val="24"/>
        </w:rPr>
      </w:pPr>
      <w:r w:rsidRPr="005E0DBD">
        <w:rPr>
          <w:rFonts w:ascii="Sylfaen" w:eastAsia="Times New Roman" w:hAnsi="Sylfaen" w:cs="Times New Roman"/>
          <w:sz w:val="24"/>
          <w:szCs w:val="24"/>
          <w:lang w:val="ka-GE"/>
        </w:rPr>
        <w:t>სსიპ  კოლეჯი ,,ახალი ტალღა“</w:t>
      </w:r>
    </w:p>
    <w:p w14:paraId="3E845A8B" w14:textId="77777777" w:rsidR="005E0DBD" w:rsidRPr="005E0DBD" w:rsidRDefault="005E0DBD" w:rsidP="005E0DBD">
      <w:pPr>
        <w:rPr>
          <w:rFonts w:ascii="Sylfaen" w:eastAsia="Times New Roman" w:hAnsi="Sylfaen" w:cs="Times New Roman"/>
          <w:sz w:val="24"/>
          <w:szCs w:val="24"/>
          <w:highlight w:val="yellow"/>
          <w:lang w:val="en-GB"/>
        </w:rPr>
      </w:pPr>
    </w:p>
    <w:p w14:paraId="76925B29" w14:textId="77777777" w:rsidR="005E0DBD" w:rsidRPr="005E0DBD" w:rsidRDefault="005E0DBD" w:rsidP="005E0DBD">
      <w:pPr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14:paraId="67C03DD6" w14:textId="77777777" w:rsidR="005E0DBD" w:rsidRPr="005E0DBD" w:rsidRDefault="005E0DBD" w:rsidP="005E0DBD">
      <w:pPr>
        <w:rPr>
          <w:rFonts w:ascii="Sylfaen" w:eastAsia="Times New Roman" w:hAnsi="Sylfaen" w:cs="Times New Roman"/>
          <w:sz w:val="24"/>
          <w:szCs w:val="24"/>
          <w:highlight w:val="yellow"/>
        </w:rPr>
      </w:pPr>
    </w:p>
    <w:p w14:paraId="55112404" w14:textId="77777777" w:rsidR="005E0DBD" w:rsidRPr="005E0DBD" w:rsidRDefault="005E0DBD" w:rsidP="005E0DBD">
      <w:pPr>
        <w:rPr>
          <w:rFonts w:ascii="Sylfaen" w:eastAsia="Times New Roman" w:hAnsi="Sylfaen" w:cs="Times New Roman"/>
          <w:sz w:val="24"/>
          <w:szCs w:val="24"/>
          <w:highlight w:val="yellow"/>
          <w:lang w:val="ka-GE"/>
        </w:rPr>
      </w:pPr>
    </w:p>
    <w:p w14:paraId="0D9F8F2A" w14:textId="77777777" w:rsidR="005E0DBD" w:rsidRPr="005E0DBD" w:rsidRDefault="005E0DBD" w:rsidP="005E0DBD">
      <w:pPr>
        <w:jc w:val="center"/>
        <w:rPr>
          <w:rFonts w:ascii="Sylfaen" w:eastAsia="Times New Roman" w:hAnsi="Sylfaen" w:cs="Times New Roman"/>
          <w:sz w:val="24"/>
          <w:szCs w:val="24"/>
          <w:lang w:val="ka-GE"/>
        </w:rPr>
      </w:pPr>
      <w:r w:rsidRPr="005E0DBD">
        <w:rPr>
          <w:rFonts w:ascii="Sylfaen" w:eastAsia="Times New Roman" w:hAnsi="Sylfaen" w:cs="Times New Roma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3D43EC57" w14:textId="77777777" w:rsidR="005E0DBD" w:rsidRPr="005E0DBD" w:rsidRDefault="005E0DBD" w:rsidP="005E0DBD">
      <w:pPr>
        <w:spacing w:after="0" w:line="240" w:lineRule="auto"/>
        <w:jc w:val="center"/>
        <w:rPr>
          <w:rFonts w:ascii="Sylfaen" w:eastAsia="Times New Roman" w:hAnsi="Sylfaen" w:cs="Sylfaen"/>
          <w:b/>
          <w:sz w:val="28"/>
          <w:szCs w:val="28"/>
          <w:lang w:val="ka-GE"/>
        </w:rPr>
      </w:pPr>
      <w:r w:rsidRPr="005E0DBD">
        <w:rPr>
          <w:rFonts w:ascii="Sylfaen" w:eastAsia="Times New Roma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71CE9447" w14:textId="77777777" w:rsidR="005E0DBD" w:rsidRPr="005E0DBD" w:rsidRDefault="005E0DBD" w:rsidP="005E0DBD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8"/>
          <w:szCs w:val="28"/>
          <w:lang w:val="ka-GE"/>
        </w:rPr>
      </w:pPr>
    </w:p>
    <w:p w14:paraId="1D1B5D5C" w14:textId="77777777" w:rsidR="005E0DBD" w:rsidRPr="005E0DBD" w:rsidRDefault="005E0DBD" w:rsidP="005E0DBD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</w:rPr>
      </w:pPr>
      <w:r w:rsidRPr="005E0DBD"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  <w:t>მოდული</w:t>
      </w:r>
      <w:r w:rsidRPr="005E0DBD">
        <w:rPr>
          <w:rFonts w:ascii="Sylfaen" w:eastAsia="Times New Roman" w:hAnsi="Sylfaen" w:cs="Arial"/>
          <w:b/>
          <w:color w:val="000000"/>
          <w:sz w:val="24"/>
          <w:szCs w:val="24"/>
          <w:lang w:val="en-GB"/>
        </w:rPr>
        <w:t xml:space="preserve">: </w:t>
      </w:r>
      <w:r w:rsidRPr="005E0DBD"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  <w:t xml:space="preserve"> კომპიუტერული ქსელის სტრუქტურა და აგების პრინციპები</w:t>
      </w:r>
    </w:p>
    <w:p w14:paraId="3DD945C0" w14:textId="77777777" w:rsidR="005E0DBD" w:rsidRPr="005E0DBD" w:rsidRDefault="005E0DBD" w:rsidP="005E0DBD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53559A7C" w14:textId="77777777" w:rsidR="005E0DBD" w:rsidRPr="005E0DBD" w:rsidRDefault="005E0DBD" w:rsidP="005E0DBD">
      <w:pPr>
        <w:spacing w:after="0" w:line="240" w:lineRule="auto"/>
        <w:jc w:val="center"/>
        <w:rPr>
          <w:rFonts w:ascii="Sylfaen" w:eastAsia="Times New Roman" w:hAnsi="Sylfaen" w:cs="Arial"/>
          <w:b/>
          <w:color w:val="000000"/>
          <w:sz w:val="24"/>
          <w:szCs w:val="24"/>
          <w:lang w:val="ka-GE"/>
        </w:rPr>
      </w:pPr>
    </w:p>
    <w:p w14:paraId="161468AE" w14:textId="77777777" w:rsidR="005E0DBD" w:rsidRPr="005E0DBD" w:rsidRDefault="005E0DBD" w:rsidP="005E0DBD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</w:p>
    <w:p w14:paraId="2800A8B0" w14:textId="77777777" w:rsidR="005E0DBD" w:rsidRPr="005E0DBD" w:rsidRDefault="005E0DBD" w:rsidP="005E0DBD">
      <w:pPr>
        <w:spacing w:after="0" w:line="240" w:lineRule="auto"/>
        <w:jc w:val="center"/>
        <w:rPr>
          <w:rFonts w:ascii="Sylfaen" w:eastAsia="Times New Roman" w:hAnsi="Sylfaen" w:cs="Arial"/>
          <w:color w:val="000000"/>
          <w:sz w:val="24"/>
          <w:szCs w:val="24"/>
          <w:lang w:val="ka-GE"/>
        </w:rPr>
      </w:pPr>
      <w:r w:rsidRPr="005E0DBD">
        <w:rPr>
          <w:rFonts w:ascii="Sylfaen" w:eastAsia="Times New Roma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3C543ABC" w14:textId="77777777" w:rsidR="005E0DBD" w:rsidRPr="005E0DBD" w:rsidRDefault="005E0DBD" w:rsidP="005E0DBD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en-GB"/>
        </w:rPr>
      </w:pPr>
    </w:p>
    <w:p w14:paraId="065E0D20" w14:textId="77777777" w:rsidR="005E0DBD" w:rsidRPr="005E0DBD" w:rsidRDefault="005E0DBD" w:rsidP="005E0DBD">
      <w:pPr>
        <w:spacing w:line="240" w:lineRule="auto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</w:p>
    <w:p w14:paraId="612A3B65" w14:textId="77777777" w:rsidR="005E0DBD" w:rsidRPr="005E0DBD" w:rsidRDefault="005E0DBD" w:rsidP="005E0DBD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</w:pPr>
      <w:r w:rsidRPr="005E0DBD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ქობულეთი</w:t>
      </w:r>
    </w:p>
    <w:p w14:paraId="2C35896E" w14:textId="1443962A" w:rsidR="005E0DBD" w:rsidRPr="005E0DBD" w:rsidRDefault="005E0DBD" w:rsidP="005E0DBD">
      <w:pPr>
        <w:spacing w:line="240" w:lineRule="auto"/>
        <w:jc w:val="center"/>
        <w:rPr>
          <w:rFonts w:ascii="Sylfaen" w:eastAsia="Times New Roman" w:hAnsi="Sylfaen" w:cs="Times New Roman"/>
          <w:b/>
          <w:color w:val="000000"/>
          <w:sz w:val="20"/>
          <w:szCs w:val="20"/>
        </w:rPr>
      </w:pPr>
      <w:r w:rsidRPr="005E0DBD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 202</w:t>
      </w:r>
      <w:r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>1</w:t>
      </w:r>
      <w:r w:rsidRPr="005E0DBD">
        <w:rPr>
          <w:rFonts w:ascii="Sylfaen" w:eastAsia="Times New Roman" w:hAnsi="Sylfaen" w:cs="Times New Roman"/>
          <w:b/>
          <w:color w:val="000000"/>
          <w:sz w:val="20"/>
          <w:szCs w:val="20"/>
          <w:lang w:val="ka-GE"/>
        </w:rPr>
        <w:t xml:space="preserve"> წელი</w:t>
      </w:r>
    </w:p>
    <w:p w14:paraId="1CE5FE7B" w14:textId="77777777" w:rsidR="005E0DBD" w:rsidRPr="005E0DBD" w:rsidRDefault="005E0DBD" w:rsidP="005E0DBD">
      <w:pPr>
        <w:spacing w:before="120"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14:paraId="09DFDC20" w14:textId="77777777" w:rsidR="005E0DBD" w:rsidRDefault="005E0DBD" w:rsidP="00B015C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0CD4655" w14:textId="77777777" w:rsidR="00B015CC" w:rsidRPr="007E63FE" w:rsidRDefault="00B015CC" w:rsidP="00B015C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7E63FE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1E100BEA" w14:textId="77777777" w:rsidR="00B015CC" w:rsidRPr="007E63FE" w:rsidRDefault="00B015CC" w:rsidP="00B015CC">
      <w:pPr>
        <w:spacing w:before="120" w:line="240" w:lineRule="auto"/>
        <w:rPr>
          <w:rFonts w:ascii="Sylfaen" w:hAnsi="Sylfaen" w:cs="Arial"/>
          <w:sz w:val="20"/>
          <w:szCs w:val="20"/>
        </w:rPr>
      </w:pPr>
      <w:r w:rsidRPr="007E63FE">
        <w:rPr>
          <w:rFonts w:ascii="Sylfaen" w:hAnsi="Sylfaen" w:cs="Arial"/>
          <w:b/>
          <w:sz w:val="20"/>
          <w:szCs w:val="20"/>
        </w:rPr>
        <w:t>1.</w:t>
      </w:r>
      <w:r w:rsidRPr="007E63FE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B015CC" w:rsidRPr="007E63FE" w14:paraId="307326A9" w14:textId="77777777" w:rsidTr="001D01F6">
        <w:trPr>
          <w:trHeight w:val="453"/>
        </w:trPr>
        <w:tc>
          <w:tcPr>
            <w:tcW w:w="2506" w:type="pct"/>
          </w:tcPr>
          <w:p w14:paraId="68A5CC19" w14:textId="77777777" w:rsidR="00B015CC" w:rsidRPr="007E63FE" w:rsidRDefault="00B015CC" w:rsidP="001D01F6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7E63FE">
              <w:rPr>
                <w:rFonts w:ascii="Sylfae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14:paraId="3B93CED9" w14:textId="77777777" w:rsidR="00B015CC" w:rsidRPr="007E63FE" w:rsidRDefault="00B015CC" w:rsidP="001D01F6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960A2">
              <w:rPr>
                <w:rFonts w:ascii="Sylfaen" w:hAnsi="Sylfaen" w:cs="Arial"/>
                <w:sz w:val="20"/>
                <w:szCs w:val="20"/>
                <w:lang w:val="ka-GE"/>
              </w:rPr>
              <w:t>06112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16</w:t>
            </w:r>
          </w:p>
        </w:tc>
      </w:tr>
      <w:tr w:rsidR="00B015CC" w:rsidRPr="007E63FE" w14:paraId="5A990D0A" w14:textId="77777777" w:rsidTr="001D01F6">
        <w:trPr>
          <w:trHeight w:val="437"/>
        </w:trPr>
        <w:tc>
          <w:tcPr>
            <w:tcW w:w="2506" w:type="pct"/>
          </w:tcPr>
          <w:p w14:paraId="4C9EF457" w14:textId="77777777" w:rsidR="00B015CC" w:rsidRPr="007E63FE" w:rsidRDefault="00B015CC" w:rsidP="001D01F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09108A5F" w14:textId="77777777" w:rsidR="00B015CC" w:rsidRPr="007E63FE" w:rsidRDefault="00B015CC" w:rsidP="001D01F6">
            <w:pPr>
              <w:jc w:val="both"/>
              <w:rPr>
                <w:rFonts w:ascii="Sylfaen" w:hAnsi="Sylfaen" w:cs="Arial"/>
                <w:color w:val="FF0000"/>
                <w:sz w:val="20"/>
                <w:szCs w:val="20"/>
                <w:highlight w:val="yellow"/>
                <w:lang w:val="ka-GE"/>
              </w:rPr>
            </w:pPr>
            <w:r w:rsidRPr="007E63FE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ქსელის სტრუქტურა და აგების პრინციპები</w:t>
            </w:r>
          </w:p>
        </w:tc>
      </w:tr>
      <w:tr w:rsidR="00B015CC" w:rsidRPr="007E63FE" w14:paraId="0712902A" w14:textId="77777777" w:rsidTr="001D01F6">
        <w:trPr>
          <w:trHeight w:val="437"/>
        </w:trPr>
        <w:tc>
          <w:tcPr>
            <w:tcW w:w="2506" w:type="pct"/>
          </w:tcPr>
          <w:p w14:paraId="3C96311E" w14:textId="77777777" w:rsidR="00B015CC" w:rsidRPr="007E63FE" w:rsidRDefault="00B015CC" w:rsidP="001D01F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8E728BB" w14:textId="7167E61E" w:rsidR="00B015CC" w:rsidRPr="007E63FE" w:rsidRDefault="00B015CC" w:rsidP="001D01F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>
              <w:rPr>
                <w:rFonts w:ascii="Sylfaen" w:hAnsi="Sylfaen" w:cs="Arial"/>
                <w:sz w:val="20"/>
                <w:szCs w:val="20"/>
              </w:rPr>
              <w:t>/05.01.2018</w:t>
            </w:r>
            <w:r w:rsidR="007A5B84">
              <w:rPr>
                <w:rFonts w:ascii="Sylfaen" w:hAnsi="Sylfaen" w:cs="Arial"/>
                <w:sz w:val="20"/>
                <w:szCs w:val="20"/>
                <w:lang w:val="ka-GE"/>
              </w:rPr>
              <w:t>/</w:t>
            </w:r>
            <w:r w:rsidR="007A5B84">
              <w:rPr>
                <w:rFonts w:ascii="Sylfaen" w:eastAsia="Arial Unicode MS" w:hAnsi="Sylfaen" w:cs="Arial Unicode MS"/>
                <w:bCs/>
                <w:sz w:val="20"/>
                <w:szCs w:val="20"/>
                <w:lang w:val="ka-GE"/>
              </w:rPr>
              <w:t>15.10.2021</w:t>
            </w:r>
          </w:p>
        </w:tc>
      </w:tr>
      <w:tr w:rsidR="00B015CC" w:rsidRPr="007E63FE" w14:paraId="1C7ACFC3" w14:textId="77777777" w:rsidTr="001D01F6">
        <w:trPr>
          <w:trHeight w:val="437"/>
        </w:trPr>
        <w:tc>
          <w:tcPr>
            <w:tcW w:w="2506" w:type="pct"/>
          </w:tcPr>
          <w:p w14:paraId="6E3142E4" w14:textId="77777777" w:rsidR="00B015CC" w:rsidRPr="007E63FE" w:rsidRDefault="00B015CC" w:rsidP="001D01F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72E02866" w14:textId="77777777" w:rsidR="00B015CC" w:rsidRPr="00B41683" w:rsidRDefault="00B015CC" w:rsidP="001D01F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015CC" w:rsidRPr="007E63FE" w14:paraId="15C507BA" w14:textId="77777777" w:rsidTr="001D01F6">
        <w:trPr>
          <w:trHeight w:val="437"/>
        </w:trPr>
        <w:tc>
          <w:tcPr>
            <w:tcW w:w="2506" w:type="pct"/>
          </w:tcPr>
          <w:p w14:paraId="2E812550" w14:textId="77777777" w:rsidR="00B015CC" w:rsidRPr="007E63FE" w:rsidRDefault="00B015CC" w:rsidP="001D01F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2B812DC1" w14:textId="77777777" w:rsidR="00B015CC" w:rsidRPr="007E63FE" w:rsidRDefault="00B015CC" w:rsidP="001D01F6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sz w:val="20"/>
                <w:szCs w:val="20"/>
                <w:lang w:val="ka-GE"/>
              </w:rPr>
              <w:t>მოდული: კომპიუტერული ქსელის ორგანიზებისა და გამოყენების პრინციპები</w:t>
            </w:r>
          </w:p>
        </w:tc>
      </w:tr>
      <w:tr w:rsidR="00B015CC" w:rsidRPr="007E63FE" w14:paraId="121D108F" w14:textId="77777777" w:rsidTr="001D01F6">
        <w:trPr>
          <w:trHeight w:val="1572"/>
        </w:trPr>
        <w:tc>
          <w:tcPr>
            <w:tcW w:w="2506" w:type="pct"/>
          </w:tcPr>
          <w:p w14:paraId="42C63067" w14:textId="77777777" w:rsidR="00B015CC" w:rsidRPr="007E63FE" w:rsidRDefault="00B015CC" w:rsidP="001D01F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483BC459" w14:textId="77777777" w:rsidR="00B015CC" w:rsidRPr="007E63FE" w:rsidRDefault="00B015CC" w:rsidP="001D01F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C57AC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C57AC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C57AC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C57AC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7E63FE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37E85782" w14:textId="77777777" w:rsidR="00B015CC" w:rsidRPr="008D6016" w:rsidRDefault="00B015CC" w:rsidP="008D6016">
            <w:pPr>
              <w:ind w:left="4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D601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კომპიუტერულიქსელისა და თანამედროვე ტენდენციებისაღწერა; </w:t>
            </w:r>
          </w:p>
          <w:p w14:paraId="6771F383" w14:textId="77777777" w:rsidR="00B015CC" w:rsidRPr="008D6016" w:rsidRDefault="00B015CC" w:rsidP="008D6016">
            <w:pPr>
              <w:ind w:left="4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D601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ქსელში წვდომის (Network Access) დონეების აღწერა; </w:t>
            </w:r>
          </w:p>
          <w:p w14:paraId="1997C7E7" w14:textId="77777777" w:rsidR="00B015CC" w:rsidRPr="008D6016" w:rsidRDefault="00B015CC" w:rsidP="008D6016">
            <w:pPr>
              <w:ind w:left="4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D601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Ethernet ტექნოლოგიის მუშაობისა და მახასიათებლების აღწერა; </w:t>
            </w:r>
          </w:p>
          <w:p w14:paraId="6EDC9E31" w14:textId="77777777" w:rsidR="00B015CC" w:rsidRPr="008D6016" w:rsidRDefault="00B015CC" w:rsidP="008D6016">
            <w:pPr>
              <w:ind w:left="48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D601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ქსელური დონის (Network Layer)  აღწერა; </w:t>
            </w:r>
          </w:p>
          <w:p w14:paraId="20AD9D43" w14:textId="77777777" w:rsidR="00B015CC" w:rsidRPr="008D6016" w:rsidRDefault="00B015CC" w:rsidP="008D6016">
            <w:pPr>
              <w:ind w:left="48"/>
              <w:rPr>
                <w:rFonts w:ascii="Sylfaen" w:hAnsi="Sylfaen" w:cs="Sylfaen"/>
                <w:sz w:val="20"/>
                <w:szCs w:val="20"/>
              </w:rPr>
            </w:pPr>
            <w:r w:rsidRPr="008D6016">
              <w:rPr>
                <w:rFonts w:ascii="Sylfaen" w:hAnsi="Sylfaen" w:cs="Sylfaen"/>
                <w:sz w:val="20"/>
                <w:szCs w:val="20"/>
                <w:lang w:val="ka-GE"/>
              </w:rPr>
              <w:t>ტრანსპორტის დონის (Transport Layer) აღწერა</w:t>
            </w:r>
            <w:r w:rsidRPr="008D6016">
              <w:rPr>
                <w:rFonts w:ascii="Sylfaen" w:hAnsi="Sylfaen" w:cs="Sylfaen"/>
                <w:sz w:val="20"/>
                <w:szCs w:val="20"/>
              </w:rPr>
              <w:t xml:space="preserve">; </w:t>
            </w:r>
          </w:p>
          <w:p w14:paraId="3F76D6B3" w14:textId="77777777" w:rsidR="00B015CC" w:rsidRPr="008D6016" w:rsidRDefault="00B015CC" w:rsidP="008D6016">
            <w:pPr>
              <w:ind w:left="48"/>
              <w:rPr>
                <w:rFonts w:ascii="Sylfaen" w:hAnsi="Sylfaen" w:cs="Sylfaen"/>
                <w:sz w:val="20"/>
                <w:szCs w:val="20"/>
              </w:rPr>
            </w:pPr>
            <w:r w:rsidRPr="008D6016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გამოყენებითი დონის (Application Layer) აღწერა</w:t>
            </w:r>
            <w:r w:rsidRPr="008D6016">
              <w:rPr>
                <w:rFonts w:ascii="Sylfaen" w:hAnsi="Sylfaen" w:cs="Sylfaen"/>
                <w:sz w:val="20"/>
                <w:szCs w:val="20"/>
              </w:rPr>
              <w:t xml:space="preserve">; </w:t>
            </w:r>
          </w:p>
          <w:p w14:paraId="4D17762E" w14:textId="77777777" w:rsidR="00B015CC" w:rsidRPr="008D6016" w:rsidRDefault="00B015CC" w:rsidP="008D6016">
            <w:pPr>
              <w:ind w:left="48"/>
              <w:rPr>
                <w:rFonts w:ascii="Sylfaen" w:hAnsi="Sylfaen" w:cs="Sylfaen"/>
                <w:sz w:val="20"/>
                <w:szCs w:val="20"/>
                <w:lang w:val="ka-GE"/>
              </w:rPr>
            </w:pPr>
            <w:proofErr w:type="spellStart"/>
            <w:r w:rsidRPr="008D6016">
              <w:rPr>
                <w:rFonts w:ascii="Sylfaen" w:hAnsi="Sylfaen" w:cs="Sylfaen"/>
                <w:sz w:val="20"/>
                <w:szCs w:val="20"/>
              </w:rPr>
              <w:t>ქსელური</w:t>
            </w:r>
            <w:proofErr w:type="spellEnd"/>
            <w:r w:rsidRPr="008D601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D6016">
              <w:rPr>
                <w:rFonts w:ascii="Sylfaen" w:hAnsi="Sylfaen" w:cs="Sylfaen"/>
                <w:sz w:val="20"/>
                <w:szCs w:val="20"/>
              </w:rPr>
              <w:t>შეტევების</w:t>
            </w:r>
            <w:proofErr w:type="spellEnd"/>
            <w:r w:rsidRPr="008D601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D6016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8D601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D6016">
              <w:rPr>
                <w:rFonts w:ascii="Sylfaen" w:hAnsi="Sylfaen" w:cs="Sylfaen"/>
                <w:sz w:val="20"/>
                <w:szCs w:val="20"/>
              </w:rPr>
              <w:t>საფრთხეების</w:t>
            </w:r>
            <w:proofErr w:type="spellEnd"/>
            <w:r w:rsidRPr="008D6016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D6016">
              <w:rPr>
                <w:rFonts w:ascii="Sylfaen" w:hAnsi="Sylfaen" w:cs="Sylfaen"/>
                <w:sz w:val="20"/>
                <w:szCs w:val="20"/>
              </w:rPr>
              <w:t>აღწერა</w:t>
            </w:r>
            <w:proofErr w:type="spellEnd"/>
            <w:r w:rsidRPr="008D601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81DA4CB" w14:textId="77777777" w:rsidR="00B015CC" w:rsidRPr="008D6016" w:rsidRDefault="00B015CC" w:rsidP="008D6016">
            <w:pPr>
              <w:ind w:left="48"/>
              <w:rPr>
                <w:rFonts w:ascii="Sylfaen" w:hAnsi="Sylfaen"/>
                <w:sz w:val="20"/>
                <w:szCs w:val="20"/>
              </w:rPr>
            </w:pPr>
            <w:r w:rsidRPr="008D6016">
              <w:rPr>
                <w:rFonts w:ascii="Sylfaen" w:hAnsi="Sylfaen" w:cs="Sylfaen"/>
                <w:sz w:val="20"/>
                <w:szCs w:val="20"/>
                <w:lang w:val="ka-GE"/>
              </w:rPr>
              <w:t>მცირე ქსელების აგება.</w:t>
            </w:r>
          </w:p>
          <w:p w14:paraId="4447D0AB" w14:textId="77777777" w:rsidR="00B015CC" w:rsidRPr="007E63FE" w:rsidRDefault="00B015CC" w:rsidP="001D01F6">
            <w:pPr>
              <w:tabs>
                <w:tab w:val="left" w:pos="34"/>
                <w:tab w:val="left" w:pos="318"/>
              </w:tabs>
              <w:rPr>
                <w:rFonts w:ascii="Sylfaen" w:hAnsi="Sylfaen"/>
                <w:sz w:val="20"/>
                <w:szCs w:val="20"/>
              </w:rPr>
            </w:pPr>
          </w:p>
        </w:tc>
      </w:tr>
    </w:tbl>
    <w:p w14:paraId="0010E8AA" w14:textId="77777777" w:rsidR="00B015CC" w:rsidRPr="007E63FE" w:rsidRDefault="00B015CC" w:rsidP="00B015CC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23BA6367" w14:textId="77777777" w:rsidR="00B015CC" w:rsidRPr="007E63FE" w:rsidRDefault="00B015CC" w:rsidP="00B015CC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40842F40" w14:textId="77777777" w:rsidR="00B015CC" w:rsidRPr="007E63FE" w:rsidRDefault="00B015CC" w:rsidP="00B015CC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2A1580A5" w14:textId="77777777" w:rsidR="00B015CC" w:rsidRPr="007E63FE" w:rsidRDefault="00B015CC" w:rsidP="00B015CC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15F4FDFB" w14:textId="77777777" w:rsidR="00B015CC" w:rsidRPr="007E63FE" w:rsidRDefault="00B015CC" w:rsidP="00B015CC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72C036F6" w14:textId="77777777" w:rsidR="00B015CC" w:rsidRPr="007E63FE" w:rsidRDefault="00B015CC" w:rsidP="00B015CC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53095EB9" w14:textId="77777777" w:rsidR="00B015CC" w:rsidRPr="007E63FE" w:rsidRDefault="00B015CC" w:rsidP="00B015CC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2983B3A7" w14:textId="77777777" w:rsidR="00B015CC" w:rsidRPr="007E63FE" w:rsidRDefault="00B015CC" w:rsidP="00B015CC">
      <w:pPr>
        <w:spacing w:line="240" w:lineRule="auto"/>
        <w:rPr>
          <w:rFonts w:ascii="Sylfaen" w:hAnsi="Sylfaen" w:cs="Arial"/>
          <w:b/>
          <w:sz w:val="20"/>
          <w:szCs w:val="20"/>
        </w:rPr>
      </w:pPr>
    </w:p>
    <w:p w14:paraId="3C8FDC58" w14:textId="77777777" w:rsidR="00B015CC" w:rsidRPr="007E63FE" w:rsidRDefault="00B015CC" w:rsidP="00B015CC">
      <w:pPr>
        <w:pStyle w:val="a5"/>
        <w:jc w:val="both"/>
        <w:rPr>
          <w:rFonts w:ascii="Sylfaen" w:hAnsi="Sylfaen" w:cs="Arial"/>
          <w:b/>
          <w:lang w:val="ka-GE"/>
        </w:rPr>
      </w:pPr>
      <w:r w:rsidRPr="007E63FE">
        <w:rPr>
          <w:rFonts w:ascii="Sylfaen" w:hAnsi="Sylfaen" w:cs="Arial"/>
          <w:b/>
          <w:lang w:val="en-US"/>
        </w:rPr>
        <w:t xml:space="preserve">2. </w:t>
      </w:r>
      <w:proofErr w:type="gramStart"/>
      <w:r w:rsidRPr="007E63FE">
        <w:rPr>
          <w:rFonts w:ascii="Sylfaen" w:hAnsi="Sylfaen" w:cs="Arial"/>
          <w:b/>
          <w:lang w:val="ka-GE"/>
        </w:rPr>
        <w:t>სტანდარტული</w:t>
      </w:r>
      <w:proofErr w:type="gramEnd"/>
      <w:r w:rsidRPr="007E63FE">
        <w:rPr>
          <w:rFonts w:ascii="Sylfaen" w:hAnsi="Sylfaen" w:cs="Arial"/>
          <w:b/>
          <w:lang w:val="ka-GE"/>
        </w:rPr>
        <w:t xml:space="preserve"> ჩანაწერები</w:t>
      </w:r>
    </w:p>
    <w:tbl>
      <w:tblPr>
        <w:tblStyle w:val="a4"/>
        <w:tblW w:w="4557" w:type="pct"/>
        <w:jc w:val="center"/>
        <w:tblLayout w:type="fixed"/>
        <w:tblLook w:val="04A0" w:firstRow="1" w:lastRow="0" w:firstColumn="1" w:lastColumn="0" w:noHBand="0" w:noVBand="1"/>
      </w:tblPr>
      <w:tblGrid>
        <w:gridCol w:w="2370"/>
        <w:gridCol w:w="5109"/>
        <w:gridCol w:w="3741"/>
        <w:gridCol w:w="2354"/>
      </w:tblGrid>
      <w:tr w:rsidR="008D6016" w:rsidRPr="007E63FE" w14:paraId="3D762CBE" w14:textId="77777777" w:rsidTr="008D6016">
        <w:trPr>
          <w:trHeight w:val="1115"/>
          <w:jc w:val="center"/>
        </w:trPr>
        <w:tc>
          <w:tcPr>
            <w:tcW w:w="873" w:type="pct"/>
            <w:shd w:val="clear" w:color="auto" w:fill="DBE5F1" w:themeFill="accent1" w:themeFillTint="33"/>
            <w:vAlign w:val="center"/>
          </w:tcPr>
          <w:p w14:paraId="7604EB2A" w14:textId="77777777" w:rsidR="008D6016" w:rsidRPr="007E63FE" w:rsidRDefault="008D6016" w:rsidP="001D01F6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882" w:type="pct"/>
            <w:shd w:val="clear" w:color="auto" w:fill="DBE5F1" w:themeFill="accent1" w:themeFillTint="33"/>
            <w:vAlign w:val="center"/>
          </w:tcPr>
          <w:p w14:paraId="35BEAA3C" w14:textId="77777777" w:rsidR="008D6016" w:rsidRPr="007E63FE" w:rsidRDefault="008D6016" w:rsidP="001D01F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8" w:type="pct"/>
            <w:shd w:val="clear" w:color="auto" w:fill="DBE5F1" w:themeFill="accent1" w:themeFillTint="33"/>
            <w:vAlign w:val="center"/>
          </w:tcPr>
          <w:p w14:paraId="6E95A2ED" w14:textId="77777777" w:rsidR="008D6016" w:rsidRPr="007E63FE" w:rsidRDefault="008D6016" w:rsidP="001D01F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867" w:type="pct"/>
            <w:shd w:val="clear" w:color="auto" w:fill="DBE5F1" w:themeFill="accent1" w:themeFillTint="33"/>
            <w:vAlign w:val="center"/>
          </w:tcPr>
          <w:p w14:paraId="7D9843D9" w14:textId="77777777" w:rsidR="008D6016" w:rsidRPr="007E63FE" w:rsidRDefault="008D6016" w:rsidP="001D01F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56FCF72" w14:textId="77777777" w:rsidR="008D6016" w:rsidRPr="007E63FE" w:rsidRDefault="008D6016" w:rsidP="001D01F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8D6016" w:rsidRPr="007E63FE" w14:paraId="4AC088B0" w14:textId="77777777" w:rsidTr="008D6016">
        <w:trPr>
          <w:trHeight w:val="935"/>
          <w:jc w:val="center"/>
        </w:trPr>
        <w:tc>
          <w:tcPr>
            <w:tcW w:w="873" w:type="pct"/>
            <w:shd w:val="clear" w:color="auto" w:fill="auto"/>
          </w:tcPr>
          <w:p w14:paraId="799F572D" w14:textId="77777777" w:rsidR="008D6016" w:rsidRPr="008208A0" w:rsidRDefault="008D6016" w:rsidP="00B015CC">
            <w:pPr>
              <w:pStyle w:val="a3"/>
              <w:numPr>
                <w:ilvl w:val="0"/>
                <w:numId w:val="10"/>
              </w:numPr>
              <w:ind w:left="33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C6A6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კომპიუტერულიქსელისა და თანამედროვე ტენდენციებისაღწერა</w:t>
            </w:r>
          </w:p>
        </w:tc>
        <w:tc>
          <w:tcPr>
            <w:tcW w:w="1882" w:type="pct"/>
            <w:shd w:val="clear" w:color="auto" w:fill="auto"/>
          </w:tcPr>
          <w:p w14:paraId="70E05799" w14:textId="77777777" w:rsidR="008D6016" w:rsidRPr="007E63FE" w:rsidRDefault="008D6016" w:rsidP="00B015CC">
            <w:pPr>
              <w:pStyle w:val="a3"/>
              <w:numPr>
                <w:ilvl w:val="0"/>
                <w:numId w:val="1"/>
              </w:numPr>
              <w:ind w:left="317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თანამედროვე ქსელების დანიშნულებას და შესაძლებლობებს;</w:t>
            </w:r>
          </w:p>
          <w:p w14:paraId="698D8B54" w14:textId="77777777" w:rsidR="008D6016" w:rsidRPr="008208A0" w:rsidRDefault="008D6016" w:rsidP="00B015CC">
            <w:pPr>
              <w:pStyle w:val="a3"/>
              <w:numPr>
                <w:ilvl w:val="0"/>
                <w:numId w:val="1"/>
              </w:numPr>
              <w:ind w:left="31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სწორად ჩამოთვლის</w:t>
            </w:r>
            <w:r w:rsidRPr="008208A0">
              <w:rPr>
                <w:rFonts w:ascii="Sylfaen" w:hAnsi="Sylfaen"/>
                <w:b/>
                <w:sz w:val="20"/>
                <w:szCs w:val="20"/>
                <w:lang w:val="ka-GE"/>
              </w:rPr>
              <w:t>ქსელის ტიპებს და მოწყობილობებს;</w:t>
            </w:r>
          </w:p>
          <w:p w14:paraId="7627145E" w14:textId="77777777" w:rsidR="008D6016" w:rsidRPr="007E63FE" w:rsidRDefault="008D6016" w:rsidP="00B015CC">
            <w:pPr>
              <w:pStyle w:val="a3"/>
              <w:numPr>
                <w:ilvl w:val="0"/>
                <w:numId w:val="1"/>
              </w:numPr>
              <w:ind w:left="317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ქსელური მოწყობილობების ოპერაციულ სისტემის სტრუქტურას და ინტერფეისს;</w:t>
            </w:r>
          </w:p>
          <w:p w14:paraId="544547D8" w14:textId="77777777" w:rsidR="008D6016" w:rsidRPr="007E63FE" w:rsidRDefault="008D6016" w:rsidP="00B015CC">
            <w:pPr>
              <w:pStyle w:val="a3"/>
              <w:numPr>
                <w:ilvl w:val="0"/>
                <w:numId w:val="1"/>
              </w:numPr>
              <w:ind w:left="317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აყალიბებს ქსელების თანამედროვე </w:t>
            </w:r>
            <w:r w:rsidRPr="007E63FE">
              <w:rPr>
                <w:rFonts w:ascii="Sylfaen" w:hAnsi="Sylfaen"/>
                <w:b/>
                <w:sz w:val="20"/>
                <w:szCs w:val="20"/>
                <w:lang w:val="ka-GE"/>
              </w:rPr>
              <w:t>ტენდენციებს;</w:t>
            </w:r>
          </w:p>
          <w:p w14:paraId="00E20051" w14:textId="77777777" w:rsidR="008D6016" w:rsidRPr="007E63FE" w:rsidRDefault="008D6016" w:rsidP="00B015CC">
            <w:pPr>
              <w:pStyle w:val="a3"/>
              <w:numPr>
                <w:ilvl w:val="0"/>
                <w:numId w:val="1"/>
              </w:numPr>
              <w:ind w:left="317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7E63FE">
              <w:rPr>
                <w:rFonts w:ascii="Sylfaen" w:hAnsi="Sylfaen"/>
                <w:b/>
                <w:sz w:val="20"/>
                <w:szCs w:val="20"/>
                <w:lang w:val="ka-GE"/>
              </w:rPr>
              <w:t>კომუნიკაციის წესებს;</w:t>
            </w:r>
          </w:p>
          <w:p w14:paraId="7932C48A" w14:textId="77777777" w:rsidR="008D6016" w:rsidRPr="007E63FE" w:rsidRDefault="008D6016" w:rsidP="00B015CC">
            <w:pPr>
              <w:pStyle w:val="a3"/>
              <w:numPr>
                <w:ilvl w:val="0"/>
                <w:numId w:val="1"/>
              </w:numPr>
              <w:ind w:left="317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</w:t>
            </w:r>
            <w:r w:rsidRPr="007E63FE">
              <w:rPr>
                <w:rFonts w:ascii="Sylfaen" w:hAnsi="Sylfaen"/>
                <w:b/>
                <w:sz w:val="20"/>
                <w:szCs w:val="20"/>
                <w:lang w:val="ka-GE"/>
              </w:rPr>
              <w:t>ქსელურ პროტოკოლებსა და სტანდარტებს;</w:t>
            </w:r>
          </w:p>
          <w:p w14:paraId="2BAAED47" w14:textId="77777777" w:rsidR="008D6016" w:rsidRPr="007E63FE" w:rsidRDefault="008D6016" w:rsidP="00B015CC">
            <w:pPr>
              <w:pStyle w:val="a3"/>
              <w:numPr>
                <w:ilvl w:val="0"/>
                <w:numId w:val="1"/>
              </w:numPr>
              <w:ind w:left="317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7E63FE">
              <w:rPr>
                <w:rFonts w:ascii="Sylfaen" w:hAnsi="Sylfaen"/>
                <w:b/>
                <w:sz w:val="20"/>
                <w:szCs w:val="20"/>
                <w:lang w:val="ka-GE"/>
              </w:rPr>
              <w:t>მონაცემთა გადაცემას</w:t>
            </w: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 ქსელში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75D87A5" w14:textId="77777777" w:rsidR="008D6016" w:rsidRPr="007E63FE" w:rsidRDefault="008D6016" w:rsidP="001D01F6">
            <w:pPr>
              <w:ind w:left="-4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78" w:type="pct"/>
          </w:tcPr>
          <w:p w14:paraId="3A29B064" w14:textId="77777777" w:rsidR="008D6016" w:rsidRDefault="008D6016" w:rsidP="001D01F6">
            <w:pPr>
              <w:pStyle w:val="a5"/>
              <w:rPr>
                <w:rFonts w:ascii="Sylfaen" w:hAnsi="Sylfaen"/>
                <w:b/>
                <w:lang w:val="ka-GE"/>
              </w:rPr>
            </w:pPr>
            <w:r w:rsidRPr="005370A2">
              <w:rPr>
                <w:rFonts w:ascii="Sylfaen" w:hAnsi="Sylfaen"/>
                <w:b/>
                <w:lang w:val="ka-GE"/>
              </w:rPr>
              <w:t xml:space="preserve">ქსელის ტიპები და მოწყობილობები: </w:t>
            </w:r>
            <w:r w:rsidRPr="008208A0">
              <w:rPr>
                <w:rFonts w:ascii="Sylfaen" w:hAnsi="Sylfaen"/>
                <w:lang w:val="ka-GE"/>
              </w:rPr>
              <w:t>LAN, WAN, MAN, WLAN, SAN, intranet, extranet, internet, end devices, intermediary devices, network media.</w:t>
            </w:r>
          </w:p>
          <w:p w14:paraId="6C60B1EF" w14:textId="77777777" w:rsidR="008D6016" w:rsidRPr="007E63FE" w:rsidRDefault="008D6016" w:rsidP="001D01F6">
            <w:pPr>
              <w:pStyle w:val="a5"/>
              <w:rPr>
                <w:rFonts w:ascii="Sylfaen" w:hAnsi="Sylfaen"/>
                <w:lang w:val="ka-GE"/>
              </w:rPr>
            </w:pPr>
            <w:r w:rsidRPr="007E63FE">
              <w:rPr>
                <w:rFonts w:ascii="Sylfaen" w:hAnsi="Sylfaen"/>
                <w:b/>
                <w:lang w:val="ka-GE"/>
              </w:rPr>
              <w:t xml:space="preserve">კომუნიკაციის წესები: </w:t>
            </w:r>
            <w:r w:rsidRPr="007E63FE">
              <w:rPr>
                <w:rFonts w:ascii="Sylfaen" w:hAnsi="Sylfaen"/>
                <w:lang w:val="ka-GE"/>
              </w:rPr>
              <w:t>შეტყობინების კოდირება; ფორმატირება და ინკაპსულაცია; შეტყობინების ზომა; სინქრონიზაცია; შეტყობინების მიწოდების ვარიანტები.</w:t>
            </w:r>
          </w:p>
          <w:p w14:paraId="54971436" w14:textId="77777777" w:rsidR="008D6016" w:rsidRPr="005C52DA" w:rsidRDefault="008D6016" w:rsidP="001D01F6">
            <w:pPr>
              <w:pStyle w:val="a5"/>
              <w:rPr>
                <w:rFonts w:ascii="Sylfaen" w:hAnsi="Sylfaen"/>
                <w:lang w:val="ka-GE"/>
              </w:rPr>
            </w:pPr>
            <w:r w:rsidRPr="007E63FE">
              <w:rPr>
                <w:rFonts w:ascii="Sylfaen" w:hAnsi="Sylfaen"/>
                <w:b/>
                <w:lang w:val="ka-GE"/>
              </w:rPr>
              <w:t xml:space="preserve">ტენდენციები: </w:t>
            </w:r>
            <w:r w:rsidRPr="005C52DA">
              <w:rPr>
                <w:rFonts w:ascii="Sylfaen" w:hAnsi="Sylfaen"/>
                <w:lang w:val="ka-GE"/>
              </w:rPr>
              <w:t>BYOD, Online Collaboration, Video Communication, Cloud Computing.</w:t>
            </w:r>
          </w:p>
          <w:p w14:paraId="42EF3528" w14:textId="77777777" w:rsidR="008D6016" w:rsidRPr="007E63FE" w:rsidRDefault="008D6016" w:rsidP="001D01F6">
            <w:pPr>
              <w:pStyle w:val="a5"/>
              <w:rPr>
                <w:rFonts w:ascii="Sylfaen" w:hAnsi="Sylfaen"/>
                <w:lang w:val="ka-GE"/>
              </w:rPr>
            </w:pPr>
            <w:r w:rsidRPr="007E63FE">
              <w:rPr>
                <w:rFonts w:ascii="Sylfaen" w:hAnsi="Sylfaen"/>
                <w:b/>
                <w:lang w:val="ka-GE"/>
              </w:rPr>
              <w:t xml:space="preserve">ქსელურ პროტოკოლებსა და სტანდარტებს: </w:t>
            </w:r>
            <w:r w:rsidRPr="007E63FE">
              <w:rPr>
                <w:rFonts w:ascii="Sylfaen" w:hAnsi="Sylfaen"/>
                <w:lang w:val="ka-GE"/>
              </w:rPr>
              <w:t>სტანდარტიზაციის ორგანიზაცები</w:t>
            </w:r>
            <w:r w:rsidRPr="007E63FE">
              <w:rPr>
                <w:rFonts w:ascii="Sylfaen" w:hAnsi="Sylfaen"/>
                <w:lang w:val="en-US"/>
              </w:rPr>
              <w:t xml:space="preserve">,TCP/IP, OSI </w:t>
            </w:r>
            <w:r w:rsidRPr="007E63FE">
              <w:rPr>
                <w:rFonts w:ascii="Sylfaen" w:hAnsi="Sylfaen"/>
                <w:lang w:val="ka-GE"/>
              </w:rPr>
              <w:t>მოდელი.</w:t>
            </w:r>
          </w:p>
          <w:p w14:paraId="6DD71BB1" w14:textId="77777777" w:rsidR="008D6016" w:rsidRPr="007E63FE" w:rsidRDefault="008D6016" w:rsidP="001D01F6">
            <w:pPr>
              <w:pStyle w:val="a5"/>
              <w:rPr>
                <w:rFonts w:ascii="Sylfaen" w:hAnsi="Sylfaen"/>
                <w:lang w:val="ka-GE"/>
              </w:rPr>
            </w:pPr>
            <w:r w:rsidRPr="007E63FE">
              <w:rPr>
                <w:rFonts w:ascii="Sylfaen" w:hAnsi="Sylfaen"/>
                <w:b/>
                <w:lang w:val="ka-GE"/>
              </w:rPr>
              <w:t>მონაცემთა გადაცემას</w:t>
            </w:r>
            <w:r w:rsidRPr="007E63FE">
              <w:rPr>
                <w:rFonts w:ascii="Sylfaen" w:hAnsi="Sylfaen"/>
                <w:lang w:val="ka-GE"/>
              </w:rPr>
              <w:t xml:space="preserve"> : ინკაპსულაციის წესი,</w:t>
            </w:r>
          </w:p>
          <w:p w14:paraId="704E3F2C" w14:textId="77777777" w:rsidR="008D6016" w:rsidRPr="007E63FE" w:rsidRDefault="008D6016" w:rsidP="001D01F6">
            <w:pPr>
              <w:pStyle w:val="a5"/>
              <w:rPr>
                <w:rFonts w:ascii="Sylfaen" w:hAnsi="Sylfaen" w:cs="Sylfaen"/>
                <w:bCs/>
                <w:lang w:val="ka-GE"/>
              </w:rPr>
            </w:pPr>
            <w:r w:rsidRPr="007E63FE">
              <w:rPr>
                <w:rFonts w:ascii="Sylfaen" w:hAnsi="Sylfaen"/>
                <w:lang w:val="ka-GE"/>
              </w:rPr>
              <w:t>მონაცემებთან წვდომის წესი.</w:t>
            </w:r>
          </w:p>
        </w:tc>
        <w:tc>
          <w:tcPr>
            <w:tcW w:w="867" w:type="pct"/>
          </w:tcPr>
          <w:p w14:paraId="04DA6E27" w14:textId="77777777" w:rsidR="008D6016" w:rsidRPr="007E63FE" w:rsidRDefault="008D6016" w:rsidP="008D601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8D6016" w:rsidRPr="007E63FE" w14:paraId="05FC9B2E" w14:textId="77777777" w:rsidTr="008D6016">
        <w:trPr>
          <w:trHeight w:val="368"/>
          <w:jc w:val="center"/>
        </w:trPr>
        <w:tc>
          <w:tcPr>
            <w:tcW w:w="873" w:type="pct"/>
            <w:shd w:val="clear" w:color="auto" w:fill="auto"/>
          </w:tcPr>
          <w:p w14:paraId="57489C75" w14:textId="77777777" w:rsidR="008D6016" w:rsidRPr="00BC6A65" w:rsidRDefault="008D6016" w:rsidP="00B015CC">
            <w:pPr>
              <w:pStyle w:val="a3"/>
              <w:numPr>
                <w:ilvl w:val="0"/>
                <w:numId w:val="10"/>
              </w:numPr>
              <w:tabs>
                <w:tab w:val="left" w:pos="34"/>
                <w:tab w:val="left" w:pos="318"/>
              </w:tabs>
              <w:ind w:left="33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C6A6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ქსელში წვდომის </w:t>
            </w:r>
            <w:r w:rsidRPr="00BC6A65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(Network Access) </w:t>
            </w:r>
            <w:r w:rsidRPr="00BC6A6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დონეების აღწერა</w:t>
            </w:r>
          </w:p>
        </w:tc>
        <w:tc>
          <w:tcPr>
            <w:tcW w:w="1882" w:type="pct"/>
            <w:shd w:val="clear" w:color="auto" w:fill="auto"/>
          </w:tcPr>
          <w:p w14:paraId="17A70A26" w14:textId="77777777" w:rsidR="008D6016" w:rsidRPr="007E63FE" w:rsidRDefault="008D6016" w:rsidP="00B015CC">
            <w:pPr>
              <w:pStyle w:val="a3"/>
              <w:numPr>
                <w:ilvl w:val="0"/>
                <w:numId w:val="2"/>
              </w:numPr>
              <w:ind w:left="317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ფიზიკურ დონის როლს;</w:t>
            </w:r>
          </w:p>
          <w:p w14:paraId="7E3D1EE1" w14:textId="77777777" w:rsidR="008D6016" w:rsidRPr="007E63FE" w:rsidRDefault="008D6016" w:rsidP="00B015CC">
            <w:pPr>
              <w:pStyle w:val="a3"/>
              <w:numPr>
                <w:ilvl w:val="0"/>
                <w:numId w:val="2"/>
              </w:numPr>
              <w:ind w:left="317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აყალიბებს ფიზიკურ დონეზე </w:t>
            </w: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დაკავშირების მეთოდებსა და</w:t>
            </w:r>
            <w:r w:rsidRPr="007E63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საშუალებებს;</w:t>
            </w:r>
          </w:p>
          <w:p w14:paraId="09D69E18" w14:textId="77777777" w:rsidR="008D6016" w:rsidRPr="007E63FE" w:rsidRDefault="008D6016" w:rsidP="00B015CC">
            <w:pPr>
              <w:pStyle w:val="a3"/>
              <w:numPr>
                <w:ilvl w:val="0"/>
                <w:numId w:val="2"/>
              </w:numPr>
              <w:ind w:left="317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7E63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ფიზიკური დონის მახასიათებლებს;</w:t>
            </w:r>
          </w:p>
          <w:p w14:paraId="097BB80B" w14:textId="77777777" w:rsidR="008D6016" w:rsidRPr="007E63FE" w:rsidRDefault="008D6016" w:rsidP="00B015CC">
            <w:pPr>
              <w:pStyle w:val="a3"/>
              <w:numPr>
                <w:ilvl w:val="0"/>
                <w:numId w:val="2"/>
              </w:numPr>
              <w:ind w:left="301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 არხის დონის როლს (Data Link);</w:t>
            </w:r>
          </w:p>
          <w:p w14:paraId="6A502FBF" w14:textId="77777777" w:rsidR="008D6016" w:rsidRPr="007E63FE" w:rsidRDefault="008D6016" w:rsidP="00B015CC">
            <w:pPr>
              <w:pStyle w:val="a3"/>
              <w:numPr>
                <w:ilvl w:val="0"/>
                <w:numId w:val="2"/>
              </w:numPr>
              <w:ind w:left="301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ქსელურ </w:t>
            </w:r>
            <w:r w:rsidRPr="007E63FE">
              <w:rPr>
                <w:rFonts w:ascii="Sylfaen" w:hAnsi="Sylfaen"/>
                <w:b/>
                <w:sz w:val="20"/>
                <w:szCs w:val="20"/>
                <w:lang w:val="ka-GE"/>
              </w:rPr>
              <w:t>მედიასთან წვდომის (Media Access) გზებს</w:t>
            </w:r>
          </w:p>
        </w:tc>
        <w:tc>
          <w:tcPr>
            <w:tcW w:w="1378" w:type="pct"/>
          </w:tcPr>
          <w:p w14:paraId="2144A39B" w14:textId="77777777" w:rsidR="008D6016" w:rsidRPr="007E63FE" w:rsidRDefault="008D6016" w:rsidP="001D01F6">
            <w:pPr>
              <w:pStyle w:val="a5"/>
              <w:rPr>
                <w:rFonts w:ascii="Sylfaen" w:hAnsi="Sylfaen" w:cs="Sylfaen"/>
                <w:lang w:val="ka-GE"/>
              </w:rPr>
            </w:pPr>
            <w:r w:rsidRPr="007E63FE">
              <w:rPr>
                <w:rFonts w:ascii="Sylfaen" w:hAnsi="Sylfaen" w:cs="Sylfaen"/>
                <w:b/>
                <w:lang w:val="ka-GE"/>
              </w:rPr>
              <w:t xml:space="preserve">საშუალებები: </w:t>
            </w:r>
            <w:r w:rsidRPr="007E63FE">
              <w:rPr>
                <w:rFonts w:ascii="Sylfaen" w:hAnsi="Sylfaen" w:cs="Sylfaen"/>
                <w:lang w:val="ka-GE"/>
              </w:rPr>
              <w:t xml:space="preserve">სპილენძის კაბელი; </w:t>
            </w:r>
            <w:r w:rsidRPr="007E63FE">
              <w:rPr>
                <w:rFonts w:ascii="Sylfaen" w:hAnsi="Sylfaen" w:cs="Sylfaen"/>
                <w:lang w:val="en-US"/>
              </w:rPr>
              <w:t xml:space="preserve">UTP </w:t>
            </w:r>
            <w:r w:rsidRPr="007E63FE">
              <w:rPr>
                <w:rFonts w:ascii="Sylfaen" w:hAnsi="Sylfaen" w:cs="Sylfaen"/>
                <w:lang w:val="ka-GE"/>
              </w:rPr>
              <w:t>ტიპის კაბელი; ოპრტიკურ-ბოჭკოვანი კაბელი; უსადენო კავშირის საშუალებები</w:t>
            </w:r>
          </w:p>
          <w:p w14:paraId="61453664" w14:textId="77777777" w:rsidR="008D6016" w:rsidRPr="007E63FE" w:rsidRDefault="008D6016" w:rsidP="001D01F6">
            <w:pPr>
              <w:pStyle w:val="a5"/>
              <w:rPr>
                <w:rFonts w:ascii="Sylfaen" w:hAnsi="Sylfaen" w:cs="Sylfaen"/>
                <w:lang w:val="ka-GE"/>
              </w:rPr>
            </w:pPr>
            <w:r w:rsidRPr="007E63FE">
              <w:rPr>
                <w:rFonts w:ascii="Sylfaen" w:hAnsi="Sylfaen" w:cs="Sylfaen"/>
                <w:b/>
                <w:lang w:val="ka-GE"/>
              </w:rPr>
              <w:t>ფიზიკური დონის მახასიათებლები:</w:t>
            </w:r>
            <w:r w:rsidRPr="007E63FE">
              <w:rPr>
                <w:rFonts w:ascii="Sylfaen" w:hAnsi="Sylfaen" w:cs="Sylfaen"/>
                <w:lang w:val="ka-GE"/>
              </w:rPr>
              <w:t xml:space="preserve"> Bandwidth, Throughput, Types of Physical Media, Activity - Physical Layer Terminology;</w:t>
            </w:r>
          </w:p>
          <w:p w14:paraId="3744864D" w14:textId="77777777" w:rsidR="008D6016" w:rsidRPr="007E63FE" w:rsidRDefault="008D6016" w:rsidP="001D01F6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მედიასთან წვდომის (Media Access) გზები: </w:t>
            </w: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ფიზიკური და ლოგიკური </w:t>
            </w: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ტოპოლოგიები; მონაცემთა გადაცემის არხის კადრის სტრუქტურა (Data Link Frame);</w:t>
            </w:r>
          </w:p>
        </w:tc>
        <w:tc>
          <w:tcPr>
            <w:tcW w:w="867" w:type="pct"/>
          </w:tcPr>
          <w:p w14:paraId="5AE107FF" w14:textId="77777777" w:rsidR="008D6016" w:rsidRPr="007E63FE" w:rsidRDefault="008D6016" w:rsidP="008D601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გამოკითხვა</w:t>
            </w:r>
          </w:p>
        </w:tc>
      </w:tr>
      <w:tr w:rsidR="008D6016" w:rsidRPr="007E63FE" w14:paraId="4710C4D5" w14:textId="77777777" w:rsidTr="008D6016">
        <w:trPr>
          <w:trHeight w:val="935"/>
          <w:jc w:val="center"/>
        </w:trPr>
        <w:tc>
          <w:tcPr>
            <w:tcW w:w="873" w:type="pct"/>
            <w:shd w:val="clear" w:color="auto" w:fill="auto"/>
          </w:tcPr>
          <w:p w14:paraId="46D9E982" w14:textId="77777777" w:rsidR="008D6016" w:rsidRPr="00BC6A65" w:rsidRDefault="008D6016" w:rsidP="00B015CC">
            <w:pPr>
              <w:pStyle w:val="a3"/>
              <w:numPr>
                <w:ilvl w:val="0"/>
                <w:numId w:val="10"/>
              </w:numPr>
              <w:tabs>
                <w:tab w:val="left" w:pos="34"/>
                <w:tab w:val="left" w:pos="318"/>
              </w:tabs>
              <w:ind w:left="33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C6A65">
              <w:rPr>
                <w:rFonts w:ascii="Sylfaen" w:hAnsi="Sylfaen" w:cs="Sylfaen"/>
                <w:b/>
                <w:sz w:val="20"/>
                <w:szCs w:val="20"/>
                <w:lang w:val="en-US"/>
              </w:rPr>
              <w:lastRenderedPageBreak/>
              <w:t>Ethernet</w:t>
            </w:r>
            <w:r w:rsidRPr="00BC6A6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ტექნოლოგიის მუშაობისა და მახასიათებლების აღწერა</w:t>
            </w:r>
          </w:p>
        </w:tc>
        <w:tc>
          <w:tcPr>
            <w:tcW w:w="1882" w:type="pct"/>
            <w:shd w:val="clear" w:color="auto" w:fill="auto"/>
          </w:tcPr>
          <w:p w14:paraId="30E00A1A" w14:textId="77777777" w:rsidR="008D6016" w:rsidRPr="007E63FE" w:rsidRDefault="008D6016" w:rsidP="00B015CC">
            <w:pPr>
              <w:pStyle w:val="a3"/>
              <w:numPr>
                <w:ilvl w:val="0"/>
                <w:numId w:val="5"/>
              </w:numPr>
              <w:ind w:left="32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7E63FE">
              <w:rPr>
                <w:rFonts w:ascii="Sylfaen" w:hAnsi="Sylfaen" w:cs="Sylfaen"/>
                <w:sz w:val="20"/>
                <w:szCs w:val="20"/>
                <w:lang w:val="en-US"/>
              </w:rPr>
              <w:t>Ethernet</w:t>
            </w: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პროტოკოლის კადრის სტრუქტურას;</w:t>
            </w:r>
          </w:p>
          <w:p w14:paraId="1DF0542D" w14:textId="77777777" w:rsidR="008D6016" w:rsidRPr="007E63FE" w:rsidRDefault="008D6016" w:rsidP="00B015CC">
            <w:pPr>
              <w:pStyle w:val="a3"/>
              <w:numPr>
                <w:ilvl w:val="0"/>
                <w:numId w:val="5"/>
              </w:numPr>
              <w:ind w:left="32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განსაზღვრავს</w:t>
            </w:r>
            <w:r w:rsidRPr="007E63FE">
              <w:rPr>
                <w:rFonts w:ascii="Sylfaen" w:hAnsi="Sylfaen" w:cs="Sylfaen"/>
                <w:sz w:val="20"/>
                <w:szCs w:val="20"/>
                <w:lang w:val="en-US"/>
              </w:rPr>
              <w:t>MAC-</w:t>
            </w: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მისამართის სტრუქტურას;</w:t>
            </w:r>
          </w:p>
          <w:p w14:paraId="27D9F5D3" w14:textId="77777777" w:rsidR="008D6016" w:rsidRPr="007E63FE" w:rsidRDefault="008D6016" w:rsidP="00B015CC">
            <w:pPr>
              <w:pStyle w:val="a3"/>
              <w:numPr>
                <w:ilvl w:val="0"/>
                <w:numId w:val="5"/>
              </w:numPr>
              <w:ind w:left="32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აყალიბებს ლოკალური ქსელის კომუტატორების მუშაობის პრინციპებს;</w:t>
            </w:r>
          </w:p>
          <w:p w14:paraId="6FB87152" w14:textId="77777777" w:rsidR="008D6016" w:rsidRPr="007E63FE" w:rsidRDefault="008D6016" w:rsidP="00B015CC">
            <w:pPr>
              <w:pStyle w:val="a3"/>
              <w:numPr>
                <w:ilvl w:val="0"/>
                <w:numId w:val="5"/>
              </w:numPr>
              <w:ind w:left="32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7E63F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ARP </w:t>
            </w: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პროტოკოლის ფუნქციას, ცხრილებს და პროტოკოლთან დაკავშირებულ შესაძლო პრობლემებს.</w:t>
            </w:r>
          </w:p>
        </w:tc>
        <w:tc>
          <w:tcPr>
            <w:tcW w:w="1378" w:type="pct"/>
          </w:tcPr>
          <w:p w14:paraId="11E0568C" w14:textId="77777777" w:rsidR="008D6016" w:rsidRPr="007E63FE" w:rsidRDefault="008D6016" w:rsidP="001D01F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67" w:type="pct"/>
          </w:tcPr>
          <w:p w14:paraId="6664E0CB" w14:textId="77777777" w:rsidR="008D6016" w:rsidRPr="007E63FE" w:rsidRDefault="008D6016" w:rsidP="008D601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8D6016" w:rsidRPr="007E63FE" w14:paraId="2F4AE812" w14:textId="77777777" w:rsidTr="008D6016">
        <w:trPr>
          <w:trHeight w:val="935"/>
          <w:jc w:val="center"/>
        </w:trPr>
        <w:tc>
          <w:tcPr>
            <w:tcW w:w="873" w:type="pct"/>
            <w:shd w:val="clear" w:color="auto" w:fill="auto"/>
          </w:tcPr>
          <w:p w14:paraId="695BE73C" w14:textId="77777777" w:rsidR="008D6016" w:rsidRPr="00BC6A65" w:rsidRDefault="008D6016" w:rsidP="00B015CC">
            <w:pPr>
              <w:pStyle w:val="a3"/>
              <w:numPr>
                <w:ilvl w:val="0"/>
                <w:numId w:val="10"/>
              </w:numPr>
              <w:tabs>
                <w:tab w:val="left" w:pos="34"/>
                <w:tab w:val="left" w:pos="318"/>
              </w:tabs>
              <w:ind w:left="33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C6A6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ქსელური დონის (Network Layer)  აღწერა</w:t>
            </w:r>
          </w:p>
        </w:tc>
        <w:tc>
          <w:tcPr>
            <w:tcW w:w="1882" w:type="pct"/>
            <w:shd w:val="clear" w:color="auto" w:fill="auto"/>
          </w:tcPr>
          <w:p w14:paraId="05C2CA0F" w14:textId="77777777" w:rsidR="008D6016" w:rsidRPr="007E63FE" w:rsidRDefault="008D6016" w:rsidP="00B015CC">
            <w:pPr>
              <w:pStyle w:val="a3"/>
              <w:numPr>
                <w:ilvl w:val="0"/>
                <w:numId w:val="6"/>
              </w:numPr>
              <w:ind w:left="32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ქსელური დონის როლს მონაცემთა გადაცემის პროცესში;</w:t>
            </w:r>
          </w:p>
          <w:p w14:paraId="1CCE4C16" w14:textId="77777777" w:rsidR="008D6016" w:rsidRPr="007E63FE" w:rsidRDefault="008D6016" w:rsidP="00B015CC">
            <w:pPr>
              <w:pStyle w:val="a3"/>
              <w:numPr>
                <w:ilvl w:val="0"/>
                <w:numId w:val="6"/>
              </w:numPr>
              <w:ind w:left="32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7E63F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IP </w:t>
            </w: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პროტოკოლის მახასიათებლებს;</w:t>
            </w:r>
          </w:p>
          <w:p w14:paraId="3149A908" w14:textId="77777777" w:rsidR="008D6016" w:rsidRPr="007E63FE" w:rsidRDefault="008D6016" w:rsidP="00B015CC">
            <w:pPr>
              <w:pStyle w:val="a3"/>
              <w:numPr>
                <w:ilvl w:val="0"/>
                <w:numId w:val="6"/>
              </w:numPr>
              <w:ind w:left="32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7E63F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IPv4 </w:t>
            </w: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</w:t>
            </w:r>
            <w:r w:rsidRPr="007E63F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IPv6 </w:t>
            </w: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პაკეტის სტრუქტურას;</w:t>
            </w:r>
          </w:p>
          <w:p w14:paraId="71E664DB" w14:textId="77777777" w:rsidR="008D6016" w:rsidRPr="007E63FE" w:rsidRDefault="008D6016" w:rsidP="00B015CC">
            <w:pPr>
              <w:pStyle w:val="a3"/>
              <w:numPr>
                <w:ilvl w:val="0"/>
                <w:numId w:val="6"/>
              </w:numPr>
              <w:ind w:left="30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მარშრუტიზაციის მეთოდს (Host Routes);</w:t>
            </w:r>
          </w:p>
          <w:p w14:paraId="2EB8144E" w14:textId="77777777" w:rsidR="008D6016" w:rsidRPr="007E63FE" w:rsidRDefault="008D6016" w:rsidP="00B015CC">
            <w:pPr>
              <w:pStyle w:val="a3"/>
              <w:numPr>
                <w:ilvl w:val="0"/>
                <w:numId w:val="6"/>
              </w:numPr>
              <w:ind w:left="30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მარშრუტიზატორის აპარატურული და პროგრამული უზრუველყოფის (Router Boot-up) კომპონენტებს;</w:t>
            </w:r>
          </w:p>
          <w:p w14:paraId="66EFB9CB" w14:textId="77777777" w:rsidR="008D6016" w:rsidRPr="007E63FE" w:rsidRDefault="008D6016" w:rsidP="00B015CC">
            <w:pPr>
              <w:pStyle w:val="a3"/>
              <w:numPr>
                <w:ilvl w:val="0"/>
                <w:numId w:val="6"/>
              </w:numPr>
              <w:ind w:left="30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ახორციელებს ქსელური მოწყობილობის საბაზისო კონფიგურაციას.</w:t>
            </w:r>
          </w:p>
        </w:tc>
        <w:tc>
          <w:tcPr>
            <w:tcW w:w="1378" w:type="pct"/>
          </w:tcPr>
          <w:p w14:paraId="15B78933" w14:textId="77777777" w:rsidR="008D6016" w:rsidRPr="007E63FE" w:rsidRDefault="008D6016" w:rsidP="001D01F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E63FE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67" w:type="pct"/>
          </w:tcPr>
          <w:p w14:paraId="3D1724F2" w14:textId="77777777" w:rsidR="008D6016" w:rsidRPr="007E63FE" w:rsidRDefault="008D6016" w:rsidP="008D601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  <w:p w14:paraId="3BF13354" w14:textId="77777777" w:rsidR="008D6016" w:rsidRPr="007E63FE" w:rsidRDefault="008D6016" w:rsidP="008D601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8D6016" w:rsidRPr="007E63FE" w14:paraId="4D6DC08F" w14:textId="77777777" w:rsidTr="008D6016">
        <w:trPr>
          <w:trHeight w:val="935"/>
          <w:jc w:val="center"/>
        </w:trPr>
        <w:tc>
          <w:tcPr>
            <w:tcW w:w="873" w:type="pct"/>
            <w:shd w:val="clear" w:color="auto" w:fill="auto"/>
          </w:tcPr>
          <w:p w14:paraId="67B5CA1C" w14:textId="77777777" w:rsidR="008D6016" w:rsidRPr="00BC6A65" w:rsidRDefault="008D6016" w:rsidP="00B015CC">
            <w:pPr>
              <w:pStyle w:val="a3"/>
              <w:numPr>
                <w:ilvl w:val="0"/>
                <w:numId w:val="10"/>
              </w:numPr>
              <w:tabs>
                <w:tab w:val="left" w:pos="34"/>
                <w:tab w:val="left" w:pos="318"/>
              </w:tabs>
              <w:ind w:left="33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C6A6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ტრანსპორტის დონის (Transport Layer) აღწერა</w:t>
            </w:r>
          </w:p>
        </w:tc>
        <w:tc>
          <w:tcPr>
            <w:tcW w:w="1882" w:type="pct"/>
            <w:shd w:val="clear" w:color="auto" w:fill="auto"/>
          </w:tcPr>
          <w:p w14:paraId="441790A1" w14:textId="77777777" w:rsidR="008D6016" w:rsidRPr="007E63FE" w:rsidRDefault="008D6016" w:rsidP="00B015CC">
            <w:pPr>
              <w:pStyle w:val="a3"/>
              <w:numPr>
                <w:ilvl w:val="0"/>
                <w:numId w:val="8"/>
              </w:numPr>
              <w:ind w:left="32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ტრანსპორტის დონის როლს მონაცემთა გადაცემის პროცესში;</w:t>
            </w:r>
          </w:p>
          <w:p w14:paraId="57143F03" w14:textId="77777777" w:rsidR="008D6016" w:rsidRPr="007E63FE" w:rsidRDefault="008D6016" w:rsidP="00B015CC">
            <w:pPr>
              <w:pStyle w:val="a3"/>
              <w:numPr>
                <w:ilvl w:val="0"/>
                <w:numId w:val="8"/>
              </w:numPr>
              <w:ind w:left="32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მონაცემთა გადაცემას </w:t>
            </w:r>
            <w:r w:rsidRPr="007E63F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TCP </w:t>
            </w: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</w:t>
            </w:r>
            <w:r w:rsidRPr="007E63FE">
              <w:rPr>
                <w:rFonts w:ascii="Sylfaen" w:hAnsi="Sylfaen" w:cs="Sylfaen"/>
                <w:sz w:val="20"/>
                <w:szCs w:val="20"/>
                <w:lang w:val="en-US"/>
              </w:rPr>
              <w:t>UDP</w:t>
            </w: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პროტოკოლებით;</w:t>
            </w:r>
          </w:p>
          <w:p w14:paraId="3EC23DB7" w14:textId="77777777" w:rsidR="008D6016" w:rsidRPr="007E63FE" w:rsidRDefault="008D6016" w:rsidP="00B015CC">
            <w:pPr>
              <w:pStyle w:val="a3"/>
              <w:numPr>
                <w:ilvl w:val="0"/>
                <w:numId w:val="8"/>
              </w:numPr>
              <w:ind w:left="32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აყალიბებს</w:t>
            </w:r>
            <w:r w:rsidRPr="007E63F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TCP </w:t>
            </w: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</w:t>
            </w:r>
            <w:r w:rsidRPr="007E63F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UDP </w:t>
            </w: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პროტოკოლებს შორის არსებულ განსხვავებებს.</w:t>
            </w:r>
          </w:p>
        </w:tc>
        <w:tc>
          <w:tcPr>
            <w:tcW w:w="1378" w:type="pct"/>
          </w:tcPr>
          <w:p w14:paraId="3CC67756" w14:textId="77777777" w:rsidR="008D6016" w:rsidRPr="007E63FE" w:rsidRDefault="008D6016" w:rsidP="001D01F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867" w:type="pct"/>
          </w:tcPr>
          <w:p w14:paraId="24DD00A0" w14:textId="77777777" w:rsidR="008D6016" w:rsidRPr="007E63FE" w:rsidRDefault="008D6016" w:rsidP="008D601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8D6016" w:rsidRPr="007E63FE" w14:paraId="3202B675" w14:textId="77777777" w:rsidTr="008D6016">
        <w:trPr>
          <w:trHeight w:val="1061"/>
          <w:jc w:val="center"/>
        </w:trPr>
        <w:tc>
          <w:tcPr>
            <w:tcW w:w="873" w:type="pct"/>
            <w:shd w:val="clear" w:color="auto" w:fill="auto"/>
          </w:tcPr>
          <w:p w14:paraId="0680FDE7" w14:textId="77777777" w:rsidR="008D6016" w:rsidRPr="00BC6A65" w:rsidRDefault="008D6016" w:rsidP="00B015CC">
            <w:pPr>
              <w:pStyle w:val="a3"/>
              <w:numPr>
                <w:ilvl w:val="0"/>
                <w:numId w:val="10"/>
              </w:numPr>
              <w:tabs>
                <w:tab w:val="left" w:pos="34"/>
                <w:tab w:val="left" w:pos="318"/>
              </w:tabs>
              <w:ind w:left="33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C6A6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გამოყენებითი დონის (Application Layer) აღწერა</w:t>
            </w:r>
          </w:p>
        </w:tc>
        <w:tc>
          <w:tcPr>
            <w:tcW w:w="1882" w:type="pct"/>
            <w:shd w:val="clear" w:color="auto" w:fill="auto"/>
          </w:tcPr>
          <w:p w14:paraId="1D993321" w14:textId="77777777" w:rsidR="008D6016" w:rsidRPr="007E63FE" w:rsidRDefault="008D6016" w:rsidP="00B015CC">
            <w:pPr>
              <w:pStyle w:val="a3"/>
              <w:numPr>
                <w:ilvl w:val="0"/>
                <w:numId w:val="7"/>
              </w:numPr>
              <w:ind w:left="301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განმარტავსგაამოყენებითი, სეანსის და წარდგენის დონეების როლს (Application, Presentation, and Session);</w:t>
            </w:r>
          </w:p>
          <w:p w14:paraId="194B32E9" w14:textId="77777777" w:rsidR="008D6016" w:rsidRPr="007E63FE" w:rsidRDefault="008D6016" w:rsidP="00B015CC">
            <w:pPr>
              <w:pStyle w:val="a3"/>
              <w:numPr>
                <w:ilvl w:val="0"/>
                <w:numId w:val="7"/>
              </w:numPr>
              <w:ind w:left="32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 გამოყენებითი დონის პროტოკოლების ურთიერთქმედებას საბოლოო მომხმარებლის აპლიკაციებთან;</w:t>
            </w:r>
          </w:p>
          <w:p w14:paraId="74ECD7C7" w14:textId="77777777" w:rsidR="008D6016" w:rsidRPr="007E63FE" w:rsidRDefault="008D6016" w:rsidP="00B015CC">
            <w:pPr>
              <w:pStyle w:val="a3"/>
              <w:numPr>
                <w:ilvl w:val="0"/>
                <w:numId w:val="7"/>
              </w:numPr>
              <w:ind w:left="322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სწორად აღწერს გამოყენებითი დონის გავრცელებულ </w:t>
            </w:r>
            <w:r w:rsidRPr="007E63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პროტოკოლებსა</w:t>
            </w: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7E63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8" w:type="pct"/>
          </w:tcPr>
          <w:p w14:paraId="3D1EE3E8" w14:textId="77777777" w:rsidR="008D6016" w:rsidRPr="007E63FE" w:rsidRDefault="008D6016" w:rsidP="001D01F6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 xml:space="preserve">პროტოკოლები და სერვისები: </w:t>
            </w: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POP; IMAP; SMTP; HTTP; HTTPS; FTP; TFTP; SMB; DHCP; DNS</w:t>
            </w:r>
          </w:p>
        </w:tc>
        <w:tc>
          <w:tcPr>
            <w:tcW w:w="867" w:type="pct"/>
          </w:tcPr>
          <w:p w14:paraId="651A036F" w14:textId="77777777" w:rsidR="008D6016" w:rsidRPr="007E63FE" w:rsidRDefault="008D6016" w:rsidP="008D6016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8D6016" w:rsidRPr="007E63FE" w14:paraId="09178866" w14:textId="77777777" w:rsidTr="008D6016">
        <w:trPr>
          <w:trHeight w:val="1052"/>
          <w:jc w:val="center"/>
        </w:trPr>
        <w:tc>
          <w:tcPr>
            <w:tcW w:w="873" w:type="pct"/>
            <w:shd w:val="clear" w:color="auto" w:fill="auto"/>
          </w:tcPr>
          <w:p w14:paraId="2D1E6705" w14:textId="77777777" w:rsidR="008D6016" w:rsidRPr="00BC6A65" w:rsidRDefault="008D6016" w:rsidP="00B015CC">
            <w:pPr>
              <w:pStyle w:val="a3"/>
              <w:numPr>
                <w:ilvl w:val="0"/>
                <w:numId w:val="10"/>
              </w:numPr>
              <w:tabs>
                <w:tab w:val="left" w:pos="34"/>
                <w:tab w:val="left" w:pos="318"/>
              </w:tabs>
              <w:ind w:left="33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BC6A6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ქსელური შეტევების და საფრთხეების აღწერა</w:t>
            </w:r>
          </w:p>
        </w:tc>
        <w:tc>
          <w:tcPr>
            <w:tcW w:w="1882" w:type="pct"/>
            <w:shd w:val="clear" w:color="auto" w:fill="auto"/>
          </w:tcPr>
          <w:p w14:paraId="0262ED5B" w14:textId="77777777" w:rsidR="008D6016" w:rsidRPr="008208A0" w:rsidRDefault="008D6016" w:rsidP="00B015CC">
            <w:pPr>
              <w:pStyle w:val="a3"/>
              <w:numPr>
                <w:ilvl w:val="0"/>
                <w:numId w:val="9"/>
              </w:numPr>
              <w:ind w:left="302"/>
              <w:rPr>
                <w:rFonts w:ascii="Sylfaen" w:hAnsi="Sylfaen"/>
                <w:sz w:val="20"/>
                <w:szCs w:val="20"/>
                <w:lang w:val="ka-GE"/>
              </w:rPr>
            </w:pPr>
            <w:r w:rsidRPr="008208A0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8208A0">
              <w:rPr>
                <w:rFonts w:ascii="Sylfaen" w:hAnsi="Sylfaen"/>
                <w:b/>
                <w:sz w:val="20"/>
                <w:szCs w:val="20"/>
                <w:lang w:val="ka-GE"/>
              </w:rPr>
              <w:t>ქსელური შეტევებისა და საფრთხეების ტიპებს</w:t>
            </w:r>
            <w:r w:rsidRPr="008208A0">
              <w:rPr>
                <w:rFonts w:ascii="Sylfaen" w:hAnsi="Sylfaen"/>
                <w:b/>
                <w:sz w:val="20"/>
                <w:szCs w:val="20"/>
                <w:lang w:val="en-US"/>
              </w:rPr>
              <w:t>;</w:t>
            </w:r>
          </w:p>
          <w:p w14:paraId="28387AED" w14:textId="77777777" w:rsidR="008D6016" w:rsidRPr="008208A0" w:rsidRDefault="008D6016" w:rsidP="00B015CC">
            <w:pPr>
              <w:pStyle w:val="a3"/>
              <w:numPr>
                <w:ilvl w:val="0"/>
                <w:numId w:val="9"/>
              </w:numPr>
              <w:ind w:left="302"/>
              <w:rPr>
                <w:rFonts w:ascii="Sylfaen" w:hAnsi="Sylfaen"/>
                <w:sz w:val="20"/>
                <w:szCs w:val="20"/>
                <w:lang w:val="ka-GE"/>
              </w:rPr>
            </w:pPr>
            <w:r w:rsidRPr="008208A0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 შეტევებისგან დაცვის საშუალებებს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8" w:type="pct"/>
          </w:tcPr>
          <w:p w14:paraId="19D098CA" w14:textId="77777777" w:rsidR="008D6016" w:rsidRPr="007E63FE" w:rsidRDefault="008D6016" w:rsidP="001D01F6">
            <w:pPr>
              <w:ind w:left="44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ქსელური შეტევებისა და საფრთხეების ტიპები: </w:t>
            </w:r>
            <w:r w:rsidRPr="007E63FE">
              <w:rPr>
                <w:rFonts w:ascii="Sylfaen" w:hAnsi="Sylfaen"/>
                <w:sz w:val="20"/>
                <w:szCs w:val="20"/>
              </w:rPr>
              <w:t>Malware; Reconnaissance Attacks; Access Attacks; Denial of Service Attacks</w:t>
            </w:r>
          </w:p>
        </w:tc>
        <w:tc>
          <w:tcPr>
            <w:tcW w:w="867" w:type="pct"/>
            <w:vAlign w:val="center"/>
          </w:tcPr>
          <w:p w14:paraId="72823AD2" w14:textId="77777777" w:rsidR="008D6016" w:rsidRPr="007E63FE" w:rsidRDefault="008D6016" w:rsidP="001D01F6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თეორიული გამოკითხვა</w:t>
            </w:r>
          </w:p>
        </w:tc>
      </w:tr>
      <w:tr w:rsidR="008D6016" w:rsidRPr="007E63FE" w14:paraId="0B67B841" w14:textId="77777777" w:rsidTr="008D6016">
        <w:trPr>
          <w:trHeight w:val="1052"/>
          <w:jc w:val="center"/>
        </w:trPr>
        <w:tc>
          <w:tcPr>
            <w:tcW w:w="873" w:type="pct"/>
            <w:shd w:val="clear" w:color="auto" w:fill="auto"/>
          </w:tcPr>
          <w:p w14:paraId="66D85924" w14:textId="77777777" w:rsidR="008D6016" w:rsidRPr="008208A0" w:rsidRDefault="008D6016" w:rsidP="00B015CC">
            <w:pPr>
              <w:pStyle w:val="a3"/>
              <w:numPr>
                <w:ilvl w:val="0"/>
                <w:numId w:val="10"/>
              </w:numPr>
              <w:tabs>
                <w:tab w:val="left" w:pos="34"/>
                <w:tab w:val="left" w:pos="318"/>
              </w:tabs>
              <w:ind w:left="33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208A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მცირე ქსელების აგება</w:t>
            </w:r>
          </w:p>
        </w:tc>
        <w:tc>
          <w:tcPr>
            <w:tcW w:w="1882" w:type="pct"/>
            <w:shd w:val="clear" w:color="auto" w:fill="auto"/>
          </w:tcPr>
          <w:p w14:paraId="14E09ABD" w14:textId="77777777" w:rsidR="008D6016" w:rsidRPr="007E63FE" w:rsidRDefault="008D6016" w:rsidP="00B015CC">
            <w:pPr>
              <w:pStyle w:val="a3"/>
              <w:numPr>
                <w:ilvl w:val="0"/>
                <w:numId w:val="3"/>
              </w:numPr>
              <w:ind w:left="258" w:hanging="258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აგებს მცირე ზომის ქსელს;</w:t>
            </w:r>
          </w:p>
          <w:p w14:paraId="079D0447" w14:textId="77777777" w:rsidR="008D6016" w:rsidRPr="007E63FE" w:rsidRDefault="008D6016" w:rsidP="00B015CC">
            <w:pPr>
              <w:pStyle w:val="a3"/>
              <w:numPr>
                <w:ilvl w:val="0"/>
                <w:numId w:val="3"/>
              </w:numPr>
              <w:ind w:left="258" w:hanging="258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უზრუნველყოფს მოწყობილობათა საბაზისო უსაფრთხოებას;</w:t>
            </w:r>
          </w:p>
          <w:p w14:paraId="2DB9D370" w14:textId="77777777" w:rsidR="008D6016" w:rsidRPr="007E63FE" w:rsidRDefault="008D6016" w:rsidP="00B015CC">
            <w:pPr>
              <w:pStyle w:val="a3"/>
              <w:numPr>
                <w:ilvl w:val="0"/>
                <w:numId w:val="3"/>
              </w:numPr>
              <w:ind w:left="258" w:hanging="258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შესაბამისი </w:t>
            </w:r>
            <w:r w:rsidRPr="007E63FE">
              <w:rPr>
                <w:rFonts w:ascii="Sylfaen" w:hAnsi="Sylfaen"/>
                <w:b/>
                <w:sz w:val="20"/>
                <w:szCs w:val="20"/>
                <w:lang w:val="ka-GE"/>
              </w:rPr>
              <w:t>ბრძანებებით</w:t>
            </w: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ახორციელებს ქსელის დიაგნოსტიკას და აღმოჩენილი პრობლემების აღმოფხვრას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8" w:type="pct"/>
          </w:tcPr>
          <w:p w14:paraId="4CF139A4" w14:textId="77777777" w:rsidR="008D6016" w:rsidRPr="007E63FE" w:rsidRDefault="008D6016" w:rsidP="001D01F6">
            <w:pPr>
              <w:ind w:left="44"/>
              <w:rPr>
                <w:rFonts w:ascii="Sylfaen" w:hAnsi="Sylfaen" w:cs="Sylfaen"/>
                <w:bCs/>
                <w:sz w:val="20"/>
                <w:szCs w:val="20"/>
                <w:highlight w:val="yellow"/>
              </w:rPr>
            </w:pPr>
            <w:r w:rsidRPr="007E63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ბრძანებები: </w:t>
            </w:r>
            <w:r w:rsidRPr="007E63FE">
              <w:rPr>
                <w:rFonts w:ascii="Sylfaen" w:hAnsi="Sylfaen"/>
                <w:sz w:val="20"/>
                <w:szCs w:val="20"/>
              </w:rPr>
              <w:t xml:space="preserve">ping; </w:t>
            </w:r>
            <w:proofErr w:type="spellStart"/>
            <w:r w:rsidRPr="007E63FE">
              <w:rPr>
                <w:rFonts w:ascii="Sylfaen" w:hAnsi="Sylfaen"/>
                <w:sz w:val="20"/>
                <w:szCs w:val="20"/>
              </w:rPr>
              <w:t>traceroute</w:t>
            </w:r>
            <w:proofErr w:type="spellEnd"/>
            <w:r w:rsidRPr="007E63FE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7E63FE">
              <w:rPr>
                <w:rFonts w:ascii="Sylfaen" w:hAnsi="Sylfaen"/>
                <w:sz w:val="20"/>
                <w:szCs w:val="20"/>
              </w:rPr>
              <w:t>tracert</w:t>
            </w:r>
            <w:proofErr w:type="spellEnd"/>
            <w:r w:rsidRPr="007E63FE">
              <w:rPr>
                <w:rFonts w:ascii="Sylfaen" w:hAnsi="Sylfaen"/>
                <w:sz w:val="20"/>
                <w:szCs w:val="20"/>
              </w:rPr>
              <w:t xml:space="preserve">; show; </w:t>
            </w:r>
            <w:proofErr w:type="spellStart"/>
            <w:r w:rsidRPr="007E63FE">
              <w:rPr>
                <w:rFonts w:ascii="Sylfaen" w:hAnsi="Sylfaen"/>
                <w:sz w:val="20"/>
                <w:szCs w:val="20"/>
              </w:rPr>
              <w:t>ipconfig</w:t>
            </w:r>
            <w:proofErr w:type="spellEnd"/>
            <w:r w:rsidRPr="007E63FE">
              <w:rPr>
                <w:rFonts w:ascii="Sylfaen" w:hAnsi="Sylfaen"/>
                <w:sz w:val="20"/>
                <w:szCs w:val="20"/>
              </w:rPr>
              <w:t xml:space="preserve">; </w:t>
            </w:r>
            <w:proofErr w:type="spellStart"/>
            <w:r w:rsidRPr="007E63FE">
              <w:rPr>
                <w:rFonts w:ascii="Sylfaen" w:hAnsi="Sylfaen"/>
                <w:sz w:val="20"/>
                <w:szCs w:val="20"/>
              </w:rPr>
              <w:t>arp</w:t>
            </w:r>
            <w:proofErr w:type="spellEnd"/>
            <w:r w:rsidRPr="007E63FE">
              <w:rPr>
                <w:rFonts w:ascii="Sylfaen" w:hAnsi="Sylfaen"/>
                <w:sz w:val="20"/>
                <w:szCs w:val="20"/>
              </w:rPr>
              <w:t xml:space="preserve">; show </w:t>
            </w:r>
            <w:proofErr w:type="spellStart"/>
            <w:r w:rsidRPr="007E63FE">
              <w:rPr>
                <w:rFonts w:ascii="Sylfaen" w:hAnsi="Sylfaen"/>
                <w:sz w:val="20"/>
                <w:szCs w:val="20"/>
              </w:rPr>
              <w:t>cdp</w:t>
            </w:r>
            <w:proofErr w:type="spellEnd"/>
            <w:r w:rsidRPr="007E63FE">
              <w:rPr>
                <w:rFonts w:ascii="Sylfaen" w:hAnsi="Sylfaen"/>
                <w:sz w:val="20"/>
                <w:szCs w:val="20"/>
              </w:rPr>
              <w:t xml:space="preserve"> neighbors; show </w:t>
            </w:r>
            <w:proofErr w:type="spellStart"/>
            <w:r w:rsidRPr="007E63FE">
              <w:rPr>
                <w:rFonts w:ascii="Sylfaen" w:hAnsi="Sylfaen"/>
                <w:sz w:val="20"/>
                <w:szCs w:val="20"/>
              </w:rPr>
              <w:t>ip</w:t>
            </w:r>
            <w:proofErr w:type="spellEnd"/>
            <w:r w:rsidRPr="007E63FE">
              <w:rPr>
                <w:rFonts w:ascii="Sylfaen" w:hAnsi="Sylfaen"/>
                <w:sz w:val="20"/>
                <w:szCs w:val="20"/>
              </w:rPr>
              <w:t xml:space="preserve"> interface brief; debug; terminal monitor</w:t>
            </w:r>
          </w:p>
        </w:tc>
        <w:tc>
          <w:tcPr>
            <w:tcW w:w="867" w:type="pct"/>
          </w:tcPr>
          <w:p w14:paraId="5D3D2D21" w14:textId="77777777" w:rsidR="008D6016" w:rsidRPr="007E63FE" w:rsidRDefault="008D6016" w:rsidP="008D6016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EF9420D" w14:textId="77777777" w:rsidR="008D6016" w:rsidRPr="007E63FE" w:rsidRDefault="008D6016" w:rsidP="008D6016">
            <w:pPr>
              <w:ind w:left="48"/>
              <w:jc w:val="center"/>
              <w:rPr>
                <w:rFonts w:ascii="Sylfaen" w:hAnsi="Sylfaen" w:cs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16CEC2D3" w14:textId="77777777" w:rsidR="00B015CC" w:rsidRPr="007E63FE" w:rsidRDefault="00B015CC" w:rsidP="008D6016">
      <w:pPr>
        <w:rPr>
          <w:rFonts w:ascii="Sylfaen" w:hAnsi="Sylfaen" w:cs="Arial"/>
          <w:sz w:val="20"/>
          <w:szCs w:val="20"/>
          <w:lang w:val="ka-GE"/>
        </w:rPr>
      </w:pPr>
      <w:r w:rsidRPr="007E63FE">
        <w:rPr>
          <w:rFonts w:ascii="Sylfaen" w:hAnsi="Sylfaen" w:cs="Arial"/>
          <w:b/>
          <w:sz w:val="20"/>
          <w:szCs w:val="20"/>
        </w:rPr>
        <w:t xml:space="preserve">3. </w:t>
      </w:r>
      <w:proofErr w:type="gramStart"/>
      <w:r w:rsidRPr="007E63FE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Pr="007E63FE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1514C5B0" w14:textId="22F4619C" w:rsidR="00B015CC" w:rsidRPr="007E63FE" w:rsidRDefault="00B015CC" w:rsidP="00B015CC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7E63FE">
        <w:rPr>
          <w:rFonts w:ascii="Sylfaen" w:hAnsi="Sylfaen"/>
          <w:b/>
          <w:sz w:val="20"/>
          <w:szCs w:val="20"/>
          <w:lang w:val="ka-GE"/>
        </w:rPr>
        <w:t>3.1. სწავლებისა და შეფასების ორგანიზებ</w:t>
      </w:r>
      <w:r w:rsidR="005E0DBD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277"/>
        <w:gridCol w:w="4034"/>
        <w:gridCol w:w="2632"/>
        <w:gridCol w:w="3501"/>
        <w:gridCol w:w="3450"/>
      </w:tblGrid>
      <w:tr w:rsidR="00B015CC" w:rsidRPr="007E63FE" w14:paraId="20E23A30" w14:textId="77777777" w:rsidTr="001D01F6">
        <w:trPr>
          <w:trHeight w:val="619"/>
        </w:trPr>
        <w:tc>
          <w:tcPr>
            <w:tcW w:w="455" w:type="pct"/>
            <w:vAlign w:val="center"/>
          </w:tcPr>
          <w:p w14:paraId="58F0AAC8" w14:textId="77777777" w:rsidR="00B015CC" w:rsidRPr="007E63FE" w:rsidRDefault="00B015CC" w:rsidP="001D01F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80" w:type="pct"/>
            <w:vAlign w:val="center"/>
          </w:tcPr>
          <w:p w14:paraId="23D49D30" w14:textId="77777777" w:rsidR="00B015CC" w:rsidRPr="007E63FE" w:rsidRDefault="00B015CC" w:rsidP="001D01F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21" w:type="pct"/>
            <w:vAlign w:val="center"/>
          </w:tcPr>
          <w:p w14:paraId="2E9F0ECF" w14:textId="77777777" w:rsidR="00B015CC" w:rsidRPr="007E63FE" w:rsidRDefault="00B015CC" w:rsidP="001D01F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7E63FE">
              <w:rPr>
                <w:rFonts w:ascii="Sylfaen" w:hAnsi="Sylfaen"/>
                <w:b/>
                <w:sz w:val="20"/>
                <w:szCs w:val="20"/>
              </w:rPr>
              <w:t>/</w:t>
            </w:r>
            <w:proofErr w:type="spellStart"/>
            <w:r w:rsidRPr="007E63FE">
              <w:rPr>
                <w:rFonts w:ascii="Sylfaen" w:hAnsi="Sylfae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1160" w:type="pct"/>
          </w:tcPr>
          <w:p w14:paraId="2707E2E8" w14:textId="77777777" w:rsidR="00B015CC" w:rsidRPr="007E63FE" w:rsidRDefault="00B015CC" w:rsidP="001D01F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84" w:type="pct"/>
          </w:tcPr>
          <w:p w14:paraId="7498B199" w14:textId="136B7963" w:rsidR="00B015CC" w:rsidRPr="007E63FE" w:rsidRDefault="00B015CC" w:rsidP="005E0DB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8D6016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5E0DBD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B015CC" w:rsidRPr="007E63FE" w14:paraId="149BEC6C" w14:textId="77777777" w:rsidTr="008D6016">
        <w:trPr>
          <w:trHeight w:val="422"/>
        </w:trPr>
        <w:tc>
          <w:tcPr>
            <w:tcW w:w="455" w:type="pct"/>
          </w:tcPr>
          <w:p w14:paraId="21DF03CE" w14:textId="77777777" w:rsidR="00B015CC" w:rsidRPr="007E63FE" w:rsidRDefault="00B015CC" w:rsidP="001D01F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380" w:type="pct"/>
          </w:tcPr>
          <w:p w14:paraId="03A1AA71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თანამედროვე ქსელური ტექნოლოგიების მნიშვნელობა ადამიანის საქმიანობის სხვადასხვა სფეროში</w:t>
            </w:r>
          </w:p>
          <w:p w14:paraId="6C1451CB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თანამედროვე ქსელებისადმი წაყენებული მოთხოვნები</w:t>
            </w:r>
          </w:p>
          <w:p w14:paraId="6292C10B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ქსელის განვითარების ტენდენციები</w:t>
            </w:r>
          </w:p>
          <w:p w14:paraId="3304BD35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ქსელში კომუნიკაციის წესები</w:t>
            </w:r>
          </w:p>
          <w:p w14:paraId="57DB578B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ქსელური პროტოკოლები და სტანდარტები</w:t>
            </w:r>
          </w:p>
          <w:p w14:paraId="14BA5FAB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მონაცემთა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ნკაპსულაციის წესი</w:t>
            </w:r>
          </w:p>
          <w:p w14:paraId="4CF4D360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მონაცემებთან წვდომის წესი</w:t>
            </w:r>
            <w:r w:rsidR="008D601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21" w:type="pct"/>
          </w:tcPr>
          <w:p w14:paraId="675DE2D0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17D336B5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1CE67BDF" w14:textId="77777777" w:rsidR="00B015CC" w:rsidRPr="007E63FE" w:rsidRDefault="00B015CC" w:rsidP="008D6016">
            <w:pPr>
              <w:pStyle w:val="a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60" w:type="pct"/>
          </w:tcPr>
          <w:p w14:paraId="512AE3BE" w14:textId="77777777" w:rsidR="00B015CC" w:rsidRPr="0015225C" w:rsidRDefault="00B015CC" w:rsidP="001D01F6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8D601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/მსმენელისათვის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756FBFAB" w14:textId="77777777" w:rsidR="00B015CC" w:rsidRPr="007E63FE" w:rsidRDefault="00B015CC" w:rsidP="001D01F6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84" w:type="pct"/>
            <w:vMerge w:val="restart"/>
            <w:vAlign w:val="center"/>
          </w:tcPr>
          <w:p w14:paraId="5B19068B" w14:textId="5CE5C6C1" w:rsidR="00B015CC" w:rsidRPr="007E63FE" w:rsidRDefault="00B015CC" w:rsidP="001D01F6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თეორიული გამოკითხვა -  წერილობითი მტკიცებულება</w:t>
            </w:r>
          </w:p>
          <w:p w14:paraId="73B2F914" w14:textId="7C4ED0FF" w:rsidR="00B015CC" w:rsidRPr="007E63FE" w:rsidRDefault="00B015CC" w:rsidP="001D01F6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 w:rsidR="005E0DB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340A70B9" w14:textId="77777777" w:rsidR="00B015CC" w:rsidRPr="007E63FE" w:rsidRDefault="00B015CC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F9337CF" w14:textId="77777777" w:rsidR="00B015CC" w:rsidRPr="007E63FE" w:rsidRDefault="00B015CC" w:rsidP="001D01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DD0C86F" w14:textId="77777777" w:rsidR="00B015CC" w:rsidRPr="007E63FE" w:rsidRDefault="00B015CC" w:rsidP="001D01F6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6DA601B2" w14:textId="16FAD35B" w:rsidR="00B015CC" w:rsidRPr="007E63FE" w:rsidRDefault="00B015CC" w:rsidP="005E0D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5E0DB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წერილობითი ჩანაწერი</w:t>
            </w:r>
            <w:r w:rsidR="005E0DB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რომ</w:t>
            </w:r>
            <w:r w:rsidR="005E0DBD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 w:rsidR="005E0DB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7E63FE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</w:tc>
      </w:tr>
      <w:tr w:rsidR="00B015CC" w:rsidRPr="007E63FE" w14:paraId="049BE1BB" w14:textId="77777777" w:rsidTr="008D6016">
        <w:trPr>
          <w:trHeight w:val="440"/>
        </w:trPr>
        <w:tc>
          <w:tcPr>
            <w:tcW w:w="455" w:type="pct"/>
          </w:tcPr>
          <w:p w14:paraId="3CC9AE4C" w14:textId="77777777" w:rsidR="00B015CC" w:rsidRPr="007E63FE" w:rsidRDefault="00B015CC" w:rsidP="001D01F6">
            <w:pPr>
              <w:jc w:val="center"/>
              <w:rPr>
                <w:rFonts w:ascii="Sylfaen" w:hAnsi="Sylfaen" w:cs="Arial"/>
                <w:b/>
                <w:sz w:val="20"/>
                <w:szCs w:val="20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</w:t>
            </w:r>
          </w:p>
          <w:p w14:paraId="203062E4" w14:textId="77777777" w:rsidR="00B015CC" w:rsidRPr="007E63FE" w:rsidRDefault="00B015CC" w:rsidP="001D01F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80" w:type="pct"/>
          </w:tcPr>
          <w:p w14:paraId="7B4E9107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ფიზიკურ დონეზე დაკავშირების მეთოდები</w:t>
            </w:r>
          </w:p>
          <w:p w14:paraId="101EAF55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ფიზიკური დონის როლი</w:t>
            </w:r>
          </w:p>
          <w:p w14:paraId="0439180A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ფიზიკური დონის ფუნქცია და მახასიათებლები</w:t>
            </w:r>
          </w:p>
          <w:p w14:paraId="1D5BE80A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ქსელური კავშირის საშუალებები</w:t>
            </w:r>
          </w:p>
          <w:p w14:paraId="69E18825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არხის დონის როლი</w:t>
            </w:r>
          </w:p>
          <w:p w14:paraId="0C30DC58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გარემოსთან წვდომის გზები</w:t>
            </w:r>
          </w:p>
        </w:tc>
        <w:tc>
          <w:tcPr>
            <w:tcW w:w="821" w:type="pct"/>
          </w:tcPr>
          <w:p w14:paraId="4981DAD5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ინტერაქტიული ლექცია</w:t>
            </w:r>
          </w:p>
          <w:p w14:paraId="15B5066E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5CC476C3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160" w:type="pct"/>
          </w:tcPr>
          <w:p w14:paraId="780CF7A5" w14:textId="77777777" w:rsidR="008D6016" w:rsidRPr="0015225C" w:rsidRDefault="008D6016" w:rsidP="008D6016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 xml:space="preserve">ზეპირი ან/და წერილობითი გამოკითხვა, განხილვებსა და დისკუსიებში მონაწილეობაზე 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lastRenderedPageBreak/>
              <w:t>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/მსმენელისათვის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248568DC" w14:textId="77777777" w:rsidR="00B015CC" w:rsidRPr="007E63FE" w:rsidRDefault="00B015CC" w:rsidP="001D01F6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84" w:type="pct"/>
            <w:vMerge/>
          </w:tcPr>
          <w:p w14:paraId="2D147366" w14:textId="77777777" w:rsidR="00B015CC" w:rsidRPr="007E63FE" w:rsidRDefault="00B015CC" w:rsidP="001D01F6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015CC" w:rsidRPr="007E63FE" w14:paraId="2EF2D4E0" w14:textId="77777777" w:rsidTr="008D6016">
        <w:trPr>
          <w:trHeight w:val="440"/>
        </w:trPr>
        <w:tc>
          <w:tcPr>
            <w:tcW w:w="455" w:type="pct"/>
          </w:tcPr>
          <w:p w14:paraId="6B2F75F5" w14:textId="77777777" w:rsidR="00B015CC" w:rsidRPr="007E63FE" w:rsidRDefault="00B015CC" w:rsidP="001D01F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380" w:type="pct"/>
          </w:tcPr>
          <w:p w14:paraId="16CD2C98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ეთერნეტ პროტოკოლის კადრის სტრუქტურა</w:t>
            </w:r>
          </w:p>
          <w:p w14:paraId="58348EF8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MAC-მისამართის სტრუქტურას</w:t>
            </w:r>
          </w:p>
          <w:p w14:paraId="735DB26E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ლოკალური ქსელის კომუტატორების მუშაობის პრინციპები</w:t>
            </w:r>
          </w:p>
          <w:p w14:paraId="6C932D34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ARP პროტოკოლის ფუნქცია</w:t>
            </w:r>
          </w:p>
          <w:p w14:paraId="653A1ED9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ARP ცხრილები</w:t>
            </w:r>
          </w:p>
          <w:p w14:paraId="01BE4786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ARP პროტოკოლთან დაკავშირებული შესაძლო პრობლემები</w:t>
            </w:r>
          </w:p>
        </w:tc>
        <w:tc>
          <w:tcPr>
            <w:tcW w:w="821" w:type="pct"/>
          </w:tcPr>
          <w:p w14:paraId="7BCA873D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</w:t>
            </w:r>
          </w:p>
          <w:p w14:paraId="23B32BC5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2BA2F1AB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60" w:type="pct"/>
          </w:tcPr>
          <w:p w14:paraId="251E0371" w14:textId="77777777" w:rsidR="008D6016" w:rsidRPr="0015225C" w:rsidRDefault="008D6016" w:rsidP="008D6016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/მსმენელისათვის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0B76C31F" w14:textId="77777777" w:rsidR="00B015CC" w:rsidRPr="007E63FE" w:rsidRDefault="00B015CC" w:rsidP="001D01F6">
            <w:pPr>
              <w:pStyle w:val="a3"/>
              <w:ind w:left="0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184" w:type="pct"/>
            <w:vMerge/>
          </w:tcPr>
          <w:p w14:paraId="66283129" w14:textId="77777777" w:rsidR="00B015CC" w:rsidRPr="007E63FE" w:rsidRDefault="00B015CC" w:rsidP="001D01F6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015CC" w:rsidRPr="007E63FE" w14:paraId="291A66A2" w14:textId="77777777" w:rsidTr="008D6016">
        <w:trPr>
          <w:trHeight w:val="440"/>
        </w:trPr>
        <w:tc>
          <w:tcPr>
            <w:tcW w:w="455" w:type="pct"/>
          </w:tcPr>
          <w:p w14:paraId="34DD6D31" w14:textId="77777777" w:rsidR="00B015CC" w:rsidRPr="007E63FE" w:rsidRDefault="00B015CC" w:rsidP="001D01F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380" w:type="pct"/>
          </w:tcPr>
          <w:p w14:paraId="2DB2C625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ქსელური დონის როლი მონაცემთა გადაცემის პროცესში</w:t>
            </w:r>
          </w:p>
          <w:p w14:paraId="3E684F03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IP პროტოკოლის მახასიათებლები</w:t>
            </w:r>
          </w:p>
          <w:p w14:paraId="42ABEA33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IPv4 პაკეტის სტრუქტურა</w:t>
            </w:r>
          </w:p>
          <w:p w14:paraId="584484A3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IPv6 პაკეტის სტრუქტურა</w:t>
            </w:r>
          </w:p>
          <w:p w14:paraId="57A14073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კვანძთაშორისი მარშრუტიზაციის მეთოდები</w:t>
            </w:r>
          </w:p>
          <w:p w14:paraId="60325072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მარშრუტიზატორის აპარატურული და პროგრამული უზრუველყოფის კომპონენტები</w:t>
            </w:r>
          </w:p>
          <w:p w14:paraId="054508FF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მარშრუტიზატორის ჩატვირთვისა და მონაცემთა გამოტანის პროცესი</w:t>
            </w:r>
          </w:p>
        </w:tc>
        <w:tc>
          <w:tcPr>
            <w:tcW w:w="821" w:type="pct"/>
          </w:tcPr>
          <w:p w14:paraId="4476E179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</w:t>
            </w:r>
          </w:p>
          <w:p w14:paraId="1FB4B9B3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7344BA3A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60" w:type="pct"/>
          </w:tcPr>
          <w:p w14:paraId="2EA937BC" w14:textId="77777777" w:rsidR="008D6016" w:rsidRPr="0015225C" w:rsidRDefault="008D6016" w:rsidP="008D6016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/მსმენელისათვის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2CCBFA18" w14:textId="77777777" w:rsidR="00B015CC" w:rsidRPr="007E63FE" w:rsidRDefault="00B015CC" w:rsidP="001D01F6">
            <w:pPr>
              <w:pStyle w:val="a3"/>
              <w:ind w:left="0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184" w:type="pct"/>
            <w:vMerge/>
          </w:tcPr>
          <w:p w14:paraId="2846398C" w14:textId="77777777" w:rsidR="00B015CC" w:rsidRPr="007E63FE" w:rsidRDefault="00B015CC" w:rsidP="001D01F6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015CC" w:rsidRPr="007E63FE" w14:paraId="2E3204CC" w14:textId="77777777" w:rsidTr="008D6016">
        <w:trPr>
          <w:trHeight w:val="440"/>
        </w:trPr>
        <w:tc>
          <w:tcPr>
            <w:tcW w:w="455" w:type="pct"/>
          </w:tcPr>
          <w:p w14:paraId="74E02639" w14:textId="77777777" w:rsidR="00B015CC" w:rsidRPr="007E63FE" w:rsidRDefault="00B015CC" w:rsidP="001D01F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380" w:type="pct"/>
          </w:tcPr>
          <w:p w14:paraId="56273C96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ტრანსპორტის დონის როლი მონაცემთა გადაცემის პროცესში</w:t>
            </w:r>
          </w:p>
          <w:p w14:paraId="3A4C2547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მონაცემთა გადაცემა TCP პროტოკოლით</w:t>
            </w:r>
          </w:p>
          <w:p w14:paraId="163EE605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მონაცემთა გადაცემა UDP პროტოკოლით</w:t>
            </w:r>
          </w:p>
          <w:p w14:paraId="060AFD66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TCP და UDP პროტოკოლების შედარება</w:t>
            </w:r>
          </w:p>
        </w:tc>
        <w:tc>
          <w:tcPr>
            <w:tcW w:w="821" w:type="pct"/>
          </w:tcPr>
          <w:p w14:paraId="6EA7F2A4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ინტერაქტიული ლექცია</w:t>
            </w:r>
          </w:p>
          <w:p w14:paraId="3C146D72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76B78F98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60" w:type="pct"/>
          </w:tcPr>
          <w:p w14:paraId="7B0CAA9C" w14:textId="77777777" w:rsidR="008D6016" w:rsidRPr="0015225C" w:rsidRDefault="008D6016" w:rsidP="008D6016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/მსმენელისათვის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2FFA0E32" w14:textId="77777777" w:rsidR="00B015CC" w:rsidRPr="007E63FE" w:rsidRDefault="00B015CC" w:rsidP="001D01F6">
            <w:pPr>
              <w:pStyle w:val="a3"/>
              <w:ind w:left="0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184" w:type="pct"/>
            <w:vMerge/>
          </w:tcPr>
          <w:p w14:paraId="26FF60D1" w14:textId="77777777" w:rsidR="00B015CC" w:rsidRPr="007E63FE" w:rsidRDefault="00B015CC" w:rsidP="001D01F6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015CC" w:rsidRPr="007E63FE" w14:paraId="527B3AB5" w14:textId="77777777" w:rsidTr="008D6016">
        <w:trPr>
          <w:trHeight w:val="1788"/>
        </w:trPr>
        <w:tc>
          <w:tcPr>
            <w:tcW w:w="455" w:type="pct"/>
          </w:tcPr>
          <w:p w14:paraId="4FEEDBE7" w14:textId="77777777" w:rsidR="00B015CC" w:rsidRPr="007E63FE" w:rsidRDefault="00B015CC" w:rsidP="001D01F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1380" w:type="pct"/>
          </w:tcPr>
          <w:p w14:paraId="197705EF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პროგრამული, სეანსის და წარდგენის დონეების როლი</w:t>
            </w:r>
          </w:p>
          <w:p w14:paraId="062B7393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პროგრამული დონის პროტოკოლების ურთიერთქმედება საბოლოო მომხმარებლის აპლიკაციებთან</w:t>
            </w:r>
          </w:p>
          <w:p w14:paraId="4BFD8865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პროგრამული დონის გავრცელებული პროტოკოლები და სერვისები</w:t>
            </w:r>
          </w:p>
        </w:tc>
        <w:tc>
          <w:tcPr>
            <w:tcW w:w="821" w:type="pct"/>
          </w:tcPr>
          <w:p w14:paraId="58667B28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6E8FA005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16FACEA3" w14:textId="77777777" w:rsidR="00B015CC" w:rsidRPr="007E63FE" w:rsidRDefault="00B015CC" w:rsidP="008D6016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160" w:type="pct"/>
          </w:tcPr>
          <w:p w14:paraId="2ED60F91" w14:textId="77777777" w:rsidR="008D6016" w:rsidRPr="0015225C" w:rsidRDefault="008D6016" w:rsidP="008D6016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/მსმენელისათვის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65200B09" w14:textId="77777777" w:rsidR="00B015CC" w:rsidRPr="0015225C" w:rsidRDefault="00B015CC" w:rsidP="001D01F6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  <w:p w14:paraId="19543E8D" w14:textId="77777777" w:rsidR="00B015CC" w:rsidRPr="007E63FE" w:rsidRDefault="00B015CC" w:rsidP="001D01F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184" w:type="pct"/>
            <w:vMerge/>
          </w:tcPr>
          <w:p w14:paraId="4FF05860" w14:textId="77777777" w:rsidR="00B015CC" w:rsidRPr="007E63FE" w:rsidRDefault="00B015CC" w:rsidP="001D01F6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015CC" w:rsidRPr="007E63FE" w14:paraId="31D3FC9E" w14:textId="77777777" w:rsidTr="008D6016">
        <w:trPr>
          <w:trHeight w:val="274"/>
        </w:trPr>
        <w:tc>
          <w:tcPr>
            <w:tcW w:w="455" w:type="pct"/>
          </w:tcPr>
          <w:p w14:paraId="5C8817CE" w14:textId="77777777" w:rsidR="00B015CC" w:rsidRPr="007E63FE" w:rsidRDefault="00B015CC" w:rsidP="001D01F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380" w:type="pct"/>
          </w:tcPr>
          <w:p w14:paraId="6C0622CF" w14:textId="77777777" w:rsidR="00B015CC" w:rsidRPr="00DC30D0" w:rsidRDefault="00B015CC" w:rsidP="00B015CC">
            <w:pPr>
              <w:pStyle w:val="a3"/>
              <w:numPr>
                <w:ilvl w:val="0"/>
                <w:numId w:val="4"/>
              </w:numPr>
              <w:ind w:left="351"/>
              <w:rPr>
                <w:rFonts w:ascii="Sylfaen" w:hAnsi="Sylfaen"/>
                <w:sz w:val="20"/>
                <w:szCs w:val="20"/>
                <w:lang w:val="ka-GE"/>
              </w:rPr>
            </w:pPr>
            <w:r w:rsidRPr="00DC30D0">
              <w:rPr>
                <w:rFonts w:ascii="Sylfaen" w:hAnsi="Sylfaen"/>
                <w:sz w:val="20"/>
                <w:szCs w:val="20"/>
                <w:lang w:val="ka-GE"/>
              </w:rPr>
              <w:t>ქსელის საფრთხეები და ქსელის სისუსტეები</w:t>
            </w:r>
          </w:p>
          <w:p w14:paraId="42724B65" w14:textId="77777777" w:rsidR="00B015CC" w:rsidRPr="00DC30D0" w:rsidRDefault="00B015CC" w:rsidP="00B015CC">
            <w:pPr>
              <w:pStyle w:val="a3"/>
              <w:numPr>
                <w:ilvl w:val="0"/>
                <w:numId w:val="4"/>
              </w:numPr>
              <w:ind w:left="351"/>
              <w:rPr>
                <w:rFonts w:ascii="Sylfaen" w:hAnsi="Sylfaen"/>
                <w:sz w:val="20"/>
                <w:szCs w:val="20"/>
                <w:lang w:val="ka-GE"/>
              </w:rPr>
            </w:pPr>
            <w:r w:rsidRPr="00DC30D0">
              <w:rPr>
                <w:rFonts w:ascii="Sylfaen" w:hAnsi="Sylfaen"/>
                <w:sz w:val="20"/>
                <w:szCs w:val="20"/>
                <w:lang w:val="ka-GE"/>
              </w:rPr>
              <w:t>ქსელური შეტევების ტიპები</w:t>
            </w:r>
          </w:p>
          <w:p w14:paraId="35C3469F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351"/>
              <w:rPr>
                <w:rFonts w:ascii="Sylfaen" w:hAnsi="Sylfaen"/>
                <w:sz w:val="20"/>
                <w:szCs w:val="20"/>
                <w:lang w:val="ka-GE"/>
              </w:rPr>
            </w:pPr>
            <w:r w:rsidRPr="00DC30D0">
              <w:rPr>
                <w:rFonts w:ascii="Sylfaen" w:hAnsi="Sylfaen"/>
                <w:sz w:val="20"/>
                <w:szCs w:val="20"/>
                <w:lang w:val="ka-GE"/>
              </w:rPr>
              <w:t>ქსელური მოწყობილობების დაცვა შეტევებისგან</w:t>
            </w:r>
          </w:p>
        </w:tc>
        <w:tc>
          <w:tcPr>
            <w:tcW w:w="821" w:type="pct"/>
          </w:tcPr>
          <w:p w14:paraId="1F790EF1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023EEA7A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7E63F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პრაქტიკულიმეცადინეობა</w:t>
            </w:r>
          </w:p>
          <w:p w14:paraId="42B60344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60" w:type="pct"/>
          </w:tcPr>
          <w:p w14:paraId="5BA82357" w14:textId="77777777" w:rsidR="008D6016" w:rsidRPr="0015225C" w:rsidRDefault="008D6016" w:rsidP="008D6016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  <w:r w:rsidRPr="0015225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15225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/მსმენელისათვის</w:t>
            </w:r>
            <w:r w:rsidRPr="0015225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განსაზღვრული პრაქტიკული დავალების შესრულების პროცესზე დაკვირვება და შეფასება</w:t>
            </w:r>
            <w: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  <w:p w14:paraId="5C60B711" w14:textId="77777777" w:rsidR="00B015CC" w:rsidRPr="008208A0" w:rsidRDefault="00B015CC" w:rsidP="001D01F6">
            <w:pPr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184" w:type="pct"/>
            <w:vMerge/>
          </w:tcPr>
          <w:p w14:paraId="055BE7B0" w14:textId="77777777" w:rsidR="00B015CC" w:rsidRPr="007E63FE" w:rsidRDefault="00B015CC" w:rsidP="001D01F6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015CC" w:rsidRPr="007E63FE" w14:paraId="4F947805" w14:textId="77777777" w:rsidTr="008D6016">
        <w:trPr>
          <w:trHeight w:val="274"/>
        </w:trPr>
        <w:tc>
          <w:tcPr>
            <w:tcW w:w="455" w:type="pct"/>
          </w:tcPr>
          <w:p w14:paraId="2C8EFD49" w14:textId="77777777" w:rsidR="00B015CC" w:rsidRPr="007E63FE" w:rsidRDefault="00B015CC" w:rsidP="001D01F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380" w:type="pct"/>
          </w:tcPr>
          <w:p w14:paraId="0497A2BA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შედარებით მცირე ქსელების ტოპოლოგია</w:t>
            </w:r>
          </w:p>
          <w:p w14:paraId="484A7ECE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ქსელის ფუნქციონირებისთვის საჭირო ქსელური მოწყობილობები</w:t>
            </w:r>
          </w:p>
          <w:p w14:paraId="6CEF7861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დამისამართების სქემა</w:t>
            </w:r>
          </w:p>
          <w:p w14:paraId="39EA0F62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ქსელში ტრაფიკის მართვა და რეზერვირების სქემა</w:t>
            </w:r>
          </w:p>
          <w:p w14:paraId="635CFD0A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ქსელური შეტევები და საფრთხეების ტიპები</w:t>
            </w:r>
          </w:p>
          <w:p w14:paraId="01644BB1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შეტევებისგან დაცვის მეთოდები</w:t>
            </w:r>
          </w:p>
          <w:p w14:paraId="7FB87DB8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მოწყობილობათა უსაფრთხოების უზრუნველყოფის მეთოდები</w:t>
            </w:r>
          </w:p>
          <w:p w14:paraId="63BBF36E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ქსელის მუშა მახასიათებლების წარმოსაჩენი ბრძანებები</w:t>
            </w:r>
          </w:p>
          <w:p w14:paraId="3C76A471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ქსელში შესაძლო გაუმართაობების ძიებისა და აღმოფხვრის პროცესი</w:t>
            </w:r>
          </w:p>
          <w:p w14:paraId="2E8F68F4" w14:textId="77777777" w:rsidR="00B015CC" w:rsidRPr="007E63FE" w:rsidRDefault="00B015CC" w:rsidP="00B015CC">
            <w:pPr>
              <w:pStyle w:val="a3"/>
              <w:numPr>
                <w:ilvl w:val="0"/>
                <w:numId w:val="4"/>
              </w:numPr>
              <w:ind w:left="262" w:hanging="262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მცირე ზომის ქსელის აგება</w:t>
            </w:r>
          </w:p>
        </w:tc>
        <w:tc>
          <w:tcPr>
            <w:tcW w:w="821" w:type="pct"/>
          </w:tcPr>
          <w:p w14:paraId="4EBA33AE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 xml:space="preserve">ინტერაქტიული ლექცია, </w:t>
            </w:r>
          </w:p>
          <w:p w14:paraId="585D6849" w14:textId="77777777" w:rsidR="00B015CC" w:rsidRPr="007E63FE" w:rsidRDefault="00B015CC" w:rsidP="008D601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1160" w:type="pct"/>
          </w:tcPr>
          <w:p w14:paraId="12769CB4" w14:textId="77777777" w:rsidR="00B015CC" w:rsidRPr="007E63FE" w:rsidRDefault="00B015CC" w:rsidP="001D01F6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8D601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7E63F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8D6016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/მსმენელს</w:t>
            </w:r>
            <w:r w:rsidRPr="007E63FE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</w:tc>
        <w:tc>
          <w:tcPr>
            <w:tcW w:w="1184" w:type="pct"/>
            <w:vMerge/>
          </w:tcPr>
          <w:p w14:paraId="6B66533F" w14:textId="77777777" w:rsidR="00B015CC" w:rsidRPr="007E63FE" w:rsidRDefault="00B015CC" w:rsidP="001D01F6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B015CC" w:rsidRPr="007E63FE" w14:paraId="0699F8C0" w14:textId="77777777" w:rsidTr="001D01F6">
        <w:trPr>
          <w:trHeight w:val="440"/>
        </w:trPr>
        <w:tc>
          <w:tcPr>
            <w:tcW w:w="1835" w:type="pct"/>
            <w:gridSpan w:val="2"/>
          </w:tcPr>
          <w:p w14:paraId="0DCD3375" w14:textId="2600954A" w:rsidR="005E0DBD" w:rsidRPr="007E63FE" w:rsidRDefault="005E0DBD" w:rsidP="005E0DB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="00B015CC" w:rsidRPr="007E63F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143BC89A" w14:textId="03D6AF4E" w:rsidR="00B015CC" w:rsidRPr="007E63FE" w:rsidRDefault="00B015CC" w:rsidP="001D01F6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3165" w:type="pct"/>
            <w:gridSpan w:val="3"/>
            <w:vAlign w:val="center"/>
          </w:tcPr>
          <w:p w14:paraId="548B7F28" w14:textId="5DD6B2AF" w:rsidR="00B015CC" w:rsidRPr="007E63FE" w:rsidRDefault="005E0DBD" w:rsidP="001D01F6">
            <w:pPr>
              <w:pStyle w:val="a3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E0DBD">
              <w:rPr>
                <w:rFonts w:ascii="Sylfaen" w:hAnsi="Sylfaen"/>
                <w:sz w:val="20"/>
                <w:szCs w:val="20"/>
                <w:lang w:val="ka-GE"/>
              </w:rPr>
              <w:t>1-7 სწავლის შედეგები შეიძლება განხორციელდეს და შეფასდეს დისტანციურად</w:t>
            </w:r>
          </w:p>
        </w:tc>
      </w:tr>
    </w:tbl>
    <w:p w14:paraId="0690934B" w14:textId="340A848A" w:rsidR="00B015CC" w:rsidRPr="007E63FE" w:rsidRDefault="00B015CC" w:rsidP="00B015C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E63FE">
        <w:rPr>
          <w:rFonts w:ascii="Sylfaen" w:hAnsi="Sylfaen" w:cs="Arial"/>
          <w:b/>
          <w:sz w:val="20"/>
          <w:szCs w:val="20"/>
          <w:lang w:val="ka-GE"/>
        </w:rPr>
        <w:t>3.2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3"/>
        <w:gridCol w:w="2842"/>
        <w:gridCol w:w="2842"/>
        <w:gridCol w:w="2842"/>
        <w:gridCol w:w="2845"/>
      </w:tblGrid>
      <w:tr w:rsidR="00B015CC" w:rsidRPr="007E63FE" w14:paraId="221A4A3B" w14:textId="77777777" w:rsidTr="001D01F6">
        <w:tc>
          <w:tcPr>
            <w:tcW w:w="1183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F655B" w14:textId="77777777" w:rsidR="00B015CC" w:rsidRPr="007E63FE" w:rsidRDefault="00B015CC" w:rsidP="001D01F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817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904E58" w14:textId="77777777" w:rsidR="00B015CC" w:rsidRPr="007E63FE" w:rsidRDefault="00B015CC" w:rsidP="001D01F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7E63FE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015CC" w:rsidRPr="007E63FE" w14:paraId="317166FA" w14:textId="77777777" w:rsidTr="001D01F6">
        <w:tc>
          <w:tcPr>
            <w:tcW w:w="1183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E7F1D" w14:textId="77777777" w:rsidR="00B015CC" w:rsidRPr="007E63FE" w:rsidRDefault="00B015CC" w:rsidP="001D01F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7F78E5" w14:textId="77777777" w:rsidR="00B015CC" w:rsidRPr="007E63FE" w:rsidRDefault="00B015CC" w:rsidP="001D01F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954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D9840" w14:textId="77777777" w:rsidR="00B015CC" w:rsidRPr="007E63FE" w:rsidRDefault="00B015CC" w:rsidP="001D01F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54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D6856C" w14:textId="77777777" w:rsidR="00B015CC" w:rsidRPr="007E63FE" w:rsidRDefault="00B015CC" w:rsidP="001D01F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55" w:type="pct"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96697" w14:textId="77777777" w:rsidR="00B015CC" w:rsidRPr="007E63FE" w:rsidRDefault="00B015CC" w:rsidP="001D01F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8D6016" w:rsidRPr="007E63FE" w14:paraId="40FA3C1F" w14:textId="77777777" w:rsidTr="001C609B">
        <w:trPr>
          <w:trHeight w:val="210"/>
        </w:trPr>
        <w:tc>
          <w:tcPr>
            <w:tcW w:w="1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86088" w14:textId="77777777" w:rsidR="008D6016" w:rsidRPr="007E63FE" w:rsidRDefault="008D6016" w:rsidP="001D01F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C27D6" w14:textId="77777777" w:rsidR="008D6016" w:rsidRPr="00F03DE2" w:rsidRDefault="008D6016" w:rsidP="001D01F6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0FBD5" w14:textId="77777777" w:rsidR="008D6016" w:rsidRPr="007E63FE" w:rsidRDefault="008D6016" w:rsidP="001D01F6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9F1F9" w14:textId="77777777" w:rsidR="008D6016" w:rsidRPr="007E63FE" w:rsidRDefault="008D6016" w:rsidP="001D01F6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49DE5" w14:textId="77777777" w:rsidR="008D6016" w:rsidRPr="00F03DE2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b/>
                <w:noProof/>
                <w:color w:val="000000"/>
                <w:sz w:val="20"/>
                <w:szCs w:val="20"/>
              </w:rPr>
              <w:t>125</w:t>
            </w:r>
          </w:p>
        </w:tc>
      </w:tr>
      <w:tr w:rsidR="008D6016" w:rsidRPr="007E63FE" w14:paraId="2371ADB6" w14:textId="77777777" w:rsidTr="003C38A9">
        <w:tc>
          <w:tcPr>
            <w:tcW w:w="1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15A9C" w14:textId="77777777" w:rsidR="008D6016" w:rsidRPr="007E63FE" w:rsidRDefault="008D6016" w:rsidP="001D01F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DFB5A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055A8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2DD14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83A4F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D6016" w:rsidRPr="007E63FE" w14:paraId="71287CC8" w14:textId="77777777" w:rsidTr="00CA4143">
        <w:tc>
          <w:tcPr>
            <w:tcW w:w="1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21DDC2" w14:textId="77777777" w:rsidR="008D6016" w:rsidRPr="007E63FE" w:rsidRDefault="008D6016" w:rsidP="001D01F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52F9F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0BFEE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FC6C8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9BEC5" w14:textId="77777777" w:rsidR="008D6016" w:rsidRPr="00F03DE2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8D6016" w:rsidRPr="007E63FE" w14:paraId="28BD4E55" w14:textId="77777777" w:rsidTr="00F328DC">
        <w:tc>
          <w:tcPr>
            <w:tcW w:w="1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7F01B" w14:textId="77777777" w:rsidR="008D6016" w:rsidRPr="007E63FE" w:rsidRDefault="008D6016" w:rsidP="001D01F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30192" w14:textId="77777777" w:rsidR="008D6016" w:rsidRPr="00F03DE2" w:rsidRDefault="008D6016" w:rsidP="001D01F6">
            <w:pPr>
              <w:spacing w:before="120"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FF5A4" w14:textId="77777777" w:rsidR="008D6016" w:rsidRPr="00F03DE2" w:rsidRDefault="008D6016" w:rsidP="001D01F6">
            <w:pPr>
              <w:spacing w:before="120"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F3F83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9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46180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8D6016" w:rsidRPr="007E63FE" w14:paraId="19CC7E6E" w14:textId="77777777" w:rsidTr="007E0FF1">
        <w:tc>
          <w:tcPr>
            <w:tcW w:w="1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2DCC3" w14:textId="77777777" w:rsidR="008D6016" w:rsidRPr="007E63FE" w:rsidRDefault="008D6016" w:rsidP="001D01F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BDC10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626A2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EB82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9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BA382" w14:textId="77777777" w:rsidR="008D6016" w:rsidRPr="00F03DE2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</w:p>
        </w:tc>
      </w:tr>
      <w:tr w:rsidR="008D6016" w:rsidRPr="007E63FE" w14:paraId="32AEE9CC" w14:textId="77777777" w:rsidTr="00796532">
        <w:tc>
          <w:tcPr>
            <w:tcW w:w="1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B1162" w14:textId="77777777" w:rsidR="008D6016" w:rsidRPr="007E63FE" w:rsidRDefault="008D6016" w:rsidP="001D01F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6CB20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B3B08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4626B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9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08BC6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</w:p>
        </w:tc>
      </w:tr>
      <w:tr w:rsidR="008D6016" w:rsidRPr="007E63FE" w14:paraId="26D79E2A" w14:textId="77777777" w:rsidTr="00284016">
        <w:tc>
          <w:tcPr>
            <w:tcW w:w="1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BF9CB" w14:textId="77777777" w:rsidR="008D6016" w:rsidRPr="007E63FE" w:rsidRDefault="008D6016" w:rsidP="001D01F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AEAEA" w14:textId="77777777" w:rsidR="008D6016" w:rsidRDefault="008D6016" w:rsidP="001D01F6">
            <w:pPr>
              <w:spacing w:before="120"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2EAC0" w14:textId="77777777" w:rsidR="008D6016" w:rsidRPr="003C563A" w:rsidRDefault="008D6016" w:rsidP="001D01F6">
            <w:pPr>
              <w:spacing w:before="120"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49620" w14:textId="77777777" w:rsidR="008D6016" w:rsidRPr="003C563A" w:rsidRDefault="008D6016" w:rsidP="001D01F6">
            <w:pPr>
              <w:spacing w:before="120"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9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02351" w14:textId="77777777" w:rsidR="008D6016" w:rsidRPr="008208A0" w:rsidDel="00F03DE2" w:rsidRDefault="008D6016" w:rsidP="001D01F6">
            <w:pPr>
              <w:spacing w:before="120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</w:tr>
      <w:tr w:rsidR="008D6016" w:rsidRPr="007E63FE" w14:paraId="3BC57552" w14:textId="77777777" w:rsidTr="0030540B">
        <w:tc>
          <w:tcPr>
            <w:tcW w:w="1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B6C87" w14:textId="77777777" w:rsidR="008D6016" w:rsidRPr="007E63FE" w:rsidRDefault="008D6016" w:rsidP="001D01F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F4485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4751D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DA85D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9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0AE8F" w14:textId="77777777" w:rsidR="008D6016" w:rsidRPr="00F03DE2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</w:p>
        </w:tc>
      </w:tr>
      <w:tr w:rsidR="008D6016" w:rsidRPr="007E63FE" w14:paraId="761F5F42" w14:textId="77777777" w:rsidTr="0030540B">
        <w:tc>
          <w:tcPr>
            <w:tcW w:w="11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32AEAC" w14:textId="77777777" w:rsidR="008D6016" w:rsidRPr="007E63FE" w:rsidRDefault="008D6016" w:rsidP="001D01F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E63FE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3B4D5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b/>
                <w:noProof/>
                <w:color w:val="000000"/>
                <w:sz w:val="20"/>
                <w:szCs w:val="20"/>
                <w:lang w:val="ka-GE"/>
              </w:rPr>
              <w:t>8</w:t>
            </w:r>
            <w:r>
              <w:rPr>
                <w:rFonts w:ascii="Sylfaen" w:hAnsi="Sylfaen" w:cs="Calibri"/>
                <w:b/>
                <w:noProof/>
                <w:color w:val="000000"/>
                <w:sz w:val="20"/>
                <w:szCs w:val="20"/>
                <w:lang w:val="ka-GE"/>
              </w:rPr>
              <w:t>7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D19A1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b/>
                <w:noProof/>
                <w:color w:val="000000"/>
                <w:sz w:val="20"/>
                <w:szCs w:val="20"/>
              </w:rPr>
              <w:t>2</w:t>
            </w:r>
            <w:r>
              <w:rPr>
                <w:rFonts w:ascii="Sylfaen" w:hAnsi="Sylfaen" w:cs="Calibri"/>
                <w:b/>
                <w:noProof/>
                <w:color w:val="000000"/>
                <w:sz w:val="20"/>
                <w:szCs w:val="20"/>
                <w:lang w:val="ka-GE"/>
              </w:rPr>
              <w:t>9</w:t>
            </w:r>
          </w:p>
        </w:tc>
        <w:tc>
          <w:tcPr>
            <w:tcW w:w="9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D35EB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C563A">
              <w:rPr>
                <w:rFonts w:ascii="Sylfaen" w:hAnsi="Sylfaen" w:cs="Calibri"/>
                <w:b/>
                <w:noProof/>
                <w:color w:val="000000"/>
                <w:sz w:val="20"/>
                <w:szCs w:val="20"/>
              </w:rPr>
              <w:t>9</w:t>
            </w:r>
          </w:p>
        </w:tc>
        <w:tc>
          <w:tcPr>
            <w:tcW w:w="9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A38BD" w14:textId="77777777" w:rsidR="008D6016" w:rsidRPr="007E63FE" w:rsidRDefault="008D6016" w:rsidP="001D01F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14:paraId="12A9FD33" w14:textId="77777777" w:rsidR="00B015CC" w:rsidRPr="007E63FE" w:rsidRDefault="00B015CC" w:rsidP="00B015C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7E63FE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რესურსი</w:t>
      </w:r>
    </w:p>
    <w:p w14:paraId="5A3721CC" w14:textId="58478178" w:rsidR="005E0DBD" w:rsidRPr="005E0DBD" w:rsidRDefault="005E0DBD" w:rsidP="008F72F9">
      <w:pPr>
        <w:numPr>
          <w:ilvl w:val="0"/>
          <w:numId w:val="13"/>
        </w:numPr>
        <w:contextualSpacing/>
        <w:rPr>
          <w:rFonts w:ascii="Calibri" w:eastAsia="Times New Roman" w:hAnsi="Calibri" w:cs="Times New Roman"/>
          <w:lang w:val="ka-GE"/>
        </w:rPr>
      </w:pPr>
      <w:r w:rsidRPr="005E0DBD">
        <w:rPr>
          <w:rFonts w:ascii="Sylfaen" w:eastAsia="Times New Roman" w:hAnsi="Sylfaen" w:cs="Sylfaen"/>
          <w:lang w:val="ka-GE"/>
        </w:rPr>
        <w:t>ზ</w:t>
      </w:r>
      <w:r w:rsidRPr="005E0DBD">
        <w:rPr>
          <w:rFonts w:ascii="Calibri" w:eastAsia="Times New Roman" w:hAnsi="Calibri" w:cs="Times New Roman"/>
          <w:lang w:val="ka-GE"/>
        </w:rPr>
        <w:t xml:space="preserve">. </w:t>
      </w:r>
      <w:r w:rsidRPr="005E0DBD">
        <w:rPr>
          <w:rFonts w:ascii="Sylfaen" w:eastAsia="Times New Roman" w:hAnsi="Sylfaen" w:cs="Sylfaen"/>
          <w:lang w:val="ka-GE"/>
        </w:rPr>
        <w:t>ცირამუა</w:t>
      </w:r>
      <w:r w:rsidRPr="005E0DBD">
        <w:rPr>
          <w:rFonts w:ascii="Calibri" w:eastAsia="Times New Roman" w:hAnsi="Calibri" w:cs="Times New Roman"/>
          <w:lang w:val="ka-GE"/>
        </w:rPr>
        <w:t xml:space="preserve">  </w:t>
      </w:r>
      <w:r w:rsidRPr="005E0DBD">
        <w:rPr>
          <w:rFonts w:ascii="Sylfaen" w:eastAsia="Times New Roman" w:hAnsi="Sylfaen" w:cs="Sylfaen"/>
          <w:lang w:val="ka-GE"/>
        </w:rPr>
        <w:t>ქსელის ადმინისტრირება</w:t>
      </w:r>
      <w:r w:rsidR="008F72F9">
        <w:rPr>
          <w:rFonts w:ascii="Sylfaen" w:eastAsia="Times New Roman" w:hAnsi="Sylfaen" w:cs="Sylfaen"/>
        </w:rPr>
        <w:t xml:space="preserve"> -1</w:t>
      </w:r>
      <w:r w:rsidRPr="005E0DBD">
        <w:rPr>
          <w:rFonts w:ascii="Calibri" w:eastAsia="Times New Roman" w:hAnsi="Calibri" w:cs="Times New Roman"/>
          <w:lang w:val="ka-GE"/>
        </w:rPr>
        <w:t xml:space="preserve"> </w:t>
      </w:r>
      <w:r w:rsidR="008F72F9">
        <w:rPr>
          <w:rFonts w:ascii="Calibri" w:eastAsia="Times New Roman" w:hAnsi="Calibri" w:cs="Times New Roman"/>
        </w:rPr>
        <w:t xml:space="preserve"> </w:t>
      </w:r>
      <w:r w:rsidR="008F72F9">
        <w:rPr>
          <w:rFonts w:ascii="Sylfaen" w:eastAsia="Times New Roman" w:hAnsi="Sylfaen" w:cs="Times New Roman"/>
        </w:rPr>
        <w:t>PDF</w:t>
      </w:r>
      <w:bookmarkStart w:id="0" w:name="_GoBack"/>
      <w:bookmarkEnd w:id="0"/>
    </w:p>
    <w:p w14:paraId="047152BC" w14:textId="08E4005B" w:rsidR="005E0DBD" w:rsidRPr="005E0DBD" w:rsidRDefault="005E0DBD" w:rsidP="005E0DBD">
      <w:pPr>
        <w:numPr>
          <w:ilvl w:val="0"/>
          <w:numId w:val="13"/>
        </w:numPr>
        <w:contextualSpacing/>
        <w:rPr>
          <w:rFonts w:ascii="Calibri" w:eastAsia="Times New Roman" w:hAnsi="Calibri" w:cs="Times New Roman"/>
          <w:lang w:val="ka-GE"/>
        </w:rPr>
      </w:pPr>
      <w:r w:rsidRPr="005E0DBD">
        <w:rPr>
          <w:rFonts w:ascii="Sylfaen" w:eastAsia="Times New Roman" w:hAnsi="Sylfaen" w:cs="Times New Roman"/>
          <w:lang w:val="ka-GE"/>
        </w:rPr>
        <w:t>კომპიუტერულ</w:t>
      </w:r>
      <w:r>
        <w:rPr>
          <w:rFonts w:ascii="Sylfaen" w:eastAsia="Times New Roman" w:hAnsi="Sylfaen" w:cs="Times New Roman"/>
          <w:lang w:val="ka-GE"/>
        </w:rPr>
        <w:t xml:space="preserve">ი არქიტექტურისა და ორგანიზაციის </w:t>
      </w:r>
      <w:r w:rsidRPr="005E0DBD">
        <w:rPr>
          <w:rFonts w:ascii="Sylfaen" w:eastAsia="Times New Roman" w:hAnsi="Sylfaen" w:cs="Times New Roman"/>
          <w:lang w:val="ka-GE"/>
        </w:rPr>
        <w:t>სა</w:t>
      </w:r>
      <w:r w:rsidR="008F72F9">
        <w:rPr>
          <w:rFonts w:ascii="Sylfaen" w:eastAsia="Times New Roman" w:hAnsi="Sylfaen" w:cs="Times New Roman"/>
          <w:lang w:val="ka-GE"/>
        </w:rPr>
        <w:t>ფუძვლები</w:t>
      </w:r>
    </w:p>
    <w:p w14:paraId="101881AE" w14:textId="0A7FAEDF" w:rsidR="005E0DBD" w:rsidRPr="005E0DBD" w:rsidRDefault="00DF04B5" w:rsidP="005E0DBD">
      <w:pPr>
        <w:ind w:left="720"/>
        <w:contextualSpacing/>
        <w:rPr>
          <w:rFonts w:ascii="Calibri" w:eastAsia="Times New Roman" w:hAnsi="Calibri" w:cs="Times New Roman"/>
          <w:lang w:val="ka-GE"/>
        </w:rPr>
      </w:pPr>
      <w:hyperlink r:id="rId8" w:history="1">
        <w:r w:rsidR="005E0DBD" w:rsidRPr="005E0DBD">
          <w:rPr>
            <w:rFonts w:ascii="Calibri" w:eastAsia="Times New Roman" w:hAnsi="Calibri" w:cs="Times New Roman"/>
            <w:color w:val="0000FF"/>
            <w:u w:val="single"/>
            <w:lang w:val="ka-GE"/>
          </w:rPr>
          <w:t>http://dspace.nplg.gov.ge/bitstream/1234/20379/3/KompiuterisArqiteqturisaDaOrganizaciisSafudzvlebi_2013.pdf</w:t>
        </w:r>
      </w:hyperlink>
    </w:p>
    <w:p w14:paraId="54A030E5" w14:textId="01A56281" w:rsidR="005E0DBD" w:rsidRPr="005E0DBD" w:rsidRDefault="005E0DBD" w:rsidP="005E0DB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3.4  </w:t>
      </w:r>
      <w:r w:rsidRPr="005E0DBD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სსიპ  კოლეჯი ,,ახალი ტალღა“; ქობულეთი რუსთაველის ქ. №154 </w:t>
      </w:r>
    </w:p>
    <w:p w14:paraId="2080B09D" w14:textId="77777777" w:rsidR="005E0DBD" w:rsidRPr="005E0DBD" w:rsidRDefault="005E0DBD" w:rsidP="005E0DB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E0DBD">
        <w:rPr>
          <w:rFonts w:ascii="Sylfaen" w:hAnsi="Sylfaen" w:cs="Arial"/>
          <w:b/>
          <w:sz w:val="20"/>
          <w:szCs w:val="20"/>
          <w:lang w:val="ka-GE"/>
        </w:rPr>
        <w:t>3.5. სასწავლო გარემო და  მატერიალური რესურსი  - ინვენტარი, აღჭურვილობა იხ.დანართი 3</w:t>
      </w:r>
    </w:p>
    <w:p w14:paraId="5105BBD2" w14:textId="04042E56" w:rsidR="00B015CC" w:rsidRDefault="005E0DBD" w:rsidP="005E0DB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E0DBD">
        <w:rPr>
          <w:rFonts w:ascii="Sylfaen" w:hAnsi="Sylfaen" w:cs="Arial"/>
          <w:b/>
          <w:sz w:val="20"/>
          <w:szCs w:val="20"/>
          <w:lang w:val="ka-GE"/>
        </w:rPr>
        <w:t>3.6. მატერიალური რესურსი  - მასალა, ნედლეული  იხ.დანართი 3</w:t>
      </w:r>
    </w:p>
    <w:p w14:paraId="1BAB89EA" w14:textId="77777777" w:rsidR="005E0DBD" w:rsidRDefault="005E0DBD" w:rsidP="005E0DBD">
      <w:pPr>
        <w:spacing w:after="0" w:line="240" w:lineRule="auto"/>
        <w:jc w:val="both"/>
        <w:rPr>
          <w:rFonts w:ascii="Sylfaen" w:eastAsia="Calibri" w:hAnsi="Sylfaen" w:cs="Arial"/>
          <w:b/>
          <w:i/>
          <w:color w:val="FF0000"/>
          <w:sz w:val="20"/>
          <w:szCs w:val="20"/>
          <w:lang w:val="ka-GE"/>
        </w:rPr>
      </w:pPr>
    </w:p>
    <w:p w14:paraId="5FAA19C5" w14:textId="77777777" w:rsidR="005E0DBD" w:rsidRPr="005E0DBD" w:rsidRDefault="005E0DBD" w:rsidP="005E0DBD">
      <w:pPr>
        <w:spacing w:after="0" w:line="240" w:lineRule="auto"/>
        <w:jc w:val="both"/>
        <w:rPr>
          <w:rFonts w:ascii="Sylfaen" w:eastAsia="Calibri" w:hAnsi="Sylfaen" w:cs="Arial"/>
          <w:b/>
          <w:sz w:val="20"/>
          <w:szCs w:val="20"/>
        </w:rPr>
      </w:pPr>
      <w:r w:rsidRPr="005E0DBD">
        <w:rPr>
          <w:rFonts w:ascii="Sylfaen" w:eastAsia="Calibri" w:hAnsi="Sylfaen" w:cs="Arial"/>
          <w:b/>
          <w:sz w:val="20"/>
          <w:szCs w:val="20"/>
          <w:lang w:val="ka-GE"/>
        </w:rPr>
        <w:t>მოდულის განმახორციელებელი:  იხ.დანართი 2</w:t>
      </w:r>
    </w:p>
    <w:p w14:paraId="38D8D883" w14:textId="77777777" w:rsidR="005E0DBD" w:rsidRPr="007E63FE" w:rsidRDefault="005E0DBD" w:rsidP="005E0DB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5E0DBD" w:rsidRPr="007E63FE" w:rsidSect="000921E9">
      <w:footerReference w:type="default" r:id="rId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D1D66F" w14:textId="77777777" w:rsidR="00DF04B5" w:rsidRDefault="00DF04B5" w:rsidP="004D7C45">
      <w:pPr>
        <w:spacing w:after="0" w:line="240" w:lineRule="auto"/>
      </w:pPr>
      <w:r>
        <w:separator/>
      </w:r>
    </w:p>
  </w:endnote>
  <w:endnote w:type="continuationSeparator" w:id="0">
    <w:p w14:paraId="02C4B9DB" w14:textId="77777777" w:rsidR="00DF04B5" w:rsidRDefault="00DF04B5" w:rsidP="004D7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D8B21C" w14:textId="77777777" w:rsidR="003F6880" w:rsidRDefault="00B32073">
        <w:pPr>
          <w:pStyle w:val="a7"/>
          <w:jc w:val="right"/>
        </w:pPr>
        <w:r>
          <w:fldChar w:fldCharType="begin"/>
        </w:r>
        <w:r w:rsidR="001C1CBF">
          <w:instrText xml:space="preserve"> PAGE   \* MERGEFORMAT </w:instrText>
        </w:r>
        <w:r>
          <w:fldChar w:fldCharType="separate"/>
        </w:r>
        <w:r w:rsidR="008F72F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F35A813" w14:textId="77777777" w:rsidR="003F6880" w:rsidRDefault="00DF04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EF9749" w14:textId="77777777" w:rsidR="00DF04B5" w:rsidRDefault="00DF04B5" w:rsidP="004D7C45">
      <w:pPr>
        <w:spacing w:after="0" w:line="240" w:lineRule="auto"/>
      </w:pPr>
      <w:r>
        <w:separator/>
      </w:r>
    </w:p>
  </w:footnote>
  <w:footnote w:type="continuationSeparator" w:id="0">
    <w:p w14:paraId="6D8D6086" w14:textId="77777777" w:rsidR="00DF04B5" w:rsidRDefault="00DF04B5" w:rsidP="004D7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24CCA"/>
    <w:multiLevelType w:val="hybridMultilevel"/>
    <w:tmpl w:val="4650C546"/>
    <w:lvl w:ilvl="0" w:tplc="847058D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1418B"/>
    <w:multiLevelType w:val="hybridMultilevel"/>
    <w:tmpl w:val="6EAC4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9C1933"/>
    <w:multiLevelType w:val="hybridMultilevel"/>
    <w:tmpl w:val="ED905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41C45"/>
    <w:multiLevelType w:val="hybridMultilevel"/>
    <w:tmpl w:val="4650C546"/>
    <w:lvl w:ilvl="0" w:tplc="847058D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D042D"/>
    <w:multiLevelType w:val="hybridMultilevel"/>
    <w:tmpl w:val="DDD009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0684AB7"/>
    <w:multiLevelType w:val="hybridMultilevel"/>
    <w:tmpl w:val="0EBEF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8B5D40"/>
    <w:multiLevelType w:val="hybridMultilevel"/>
    <w:tmpl w:val="4650C546"/>
    <w:lvl w:ilvl="0" w:tplc="847058D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76470"/>
    <w:multiLevelType w:val="hybridMultilevel"/>
    <w:tmpl w:val="4650C546"/>
    <w:lvl w:ilvl="0" w:tplc="847058D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0050EC"/>
    <w:multiLevelType w:val="hybridMultilevel"/>
    <w:tmpl w:val="4F001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D5A21"/>
    <w:multiLevelType w:val="hybridMultilevel"/>
    <w:tmpl w:val="F46A09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82534"/>
    <w:multiLevelType w:val="hybridMultilevel"/>
    <w:tmpl w:val="4650C546"/>
    <w:lvl w:ilvl="0" w:tplc="847058D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766BBB"/>
    <w:multiLevelType w:val="hybridMultilevel"/>
    <w:tmpl w:val="9ACE36A0"/>
    <w:lvl w:ilvl="0" w:tplc="847058D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24468E"/>
    <w:multiLevelType w:val="hybridMultilevel"/>
    <w:tmpl w:val="0D909B8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E40BD1"/>
    <w:multiLevelType w:val="hybridMultilevel"/>
    <w:tmpl w:val="1A209138"/>
    <w:lvl w:ilvl="0" w:tplc="04090001">
      <w:start w:val="1"/>
      <w:numFmt w:val="bullet"/>
      <w:lvlText w:val=""/>
      <w:lvlJc w:val="left"/>
      <w:pPr>
        <w:ind w:left="6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6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6"/>
  </w:num>
  <w:num w:numId="6">
    <w:abstractNumId w:val="3"/>
  </w:num>
  <w:num w:numId="7">
    <w:abstractNumId w:val="10"/>
  </w:num>
  <w:num w:numId="8">
    <w:abstractNumId w:val="7"/>
  </w:num>
  <w:num w:numId="9">
    <w:abstractNumId w:val="11"/>
  </w:num>
  <w:num w:numId="10">
    <w:abstractNumId w:val="9"/>
  </w:num>
  <w:num w:numId="11">
    <w:abstractNumId w:val="13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15CC"/>
    <w:rsid w:val="00107DA0"/>
    <w:rsid w:val="00125B28"/>
    <w:rsid w:val="001629EC"/>
    <w:rsid w:val="001C1CBF"/>
    <w:rsid w:val="002C0DD8"/>
    <w:rsid w:val="00367244"/>
    <w:rsid w:val="00437243"/>
    <w:rsid w:val="004D7C45"/>
    <w:rsid w:val="005E0DBD"/>
    <w:rsid w:val="007A5B84"/>
    <w:rsid w:val="00832B87"/>
    <w:rsid w:val="008D6016"/>
    <w:rsid w:val="008F72F9"/>
    <w:rsid w:val="00925910"/>
    <w:rsid w:val="00B015CC"/>
    <w:rsid w:val="00B32073"/>
    <w:rsid w:val="00C57ACD"/>
    <w:rsid w:val="00DF04B5"/>
    <w:rsid w:val="00F6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CA1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C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15CC"/>
    <w:pPr>
      <w:ind w:left="720"/>
      <w:contextualSpacing/>
    </w:pPr>
    <w:rPr>
      <w:rFonts w:ascii="Calibri" w:eastAsia="Times New Roman" w:hAnsi="Calibri" w:cs="Times New Roman"/>
      <w:lang w:val="en-GB"/>
    </w:rPr>
  </w:style>
  <w:style w:type="table" w:styleId="a4">
    <w:name w:val="Table Grid"/>
    <w:basedOn w:val="a1"/>
    <w:uiPriority w:val="59"/>
    <w:rsid w:val="00B015CC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rsid w:val="00B015C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a6">
    <w:name w:val="Текст Знак"/>
    <w:basedOn w:val="a0"/>
    <w:link w:val="a5"/>
    <w:rsid w:val="00B015CC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B015CC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8">
    <w:name w:val="Нижний колонтитул Знак"/>
    <w:basedOn w:val="a0"/>
    <w:link w:val="a7"/>
    <w:uiPriority w:val="99"/>
    <w:rsid w:val="00B015CC"/>
    <w:rPr>
      <w:rFonts w:ascii="Calibri" w:eastAsia="Times New Roman" w:hAnsi="Calibri" w:cs="Times New Roman"/>
      <w:lang w:val="en-GB"/>
    </w:rPr>
  </w:style>
  <w:style w:type="character" w:styleId="a9">
    <w:name w:val="Hyperlink"/>
    <w:basedOn w:val="a0"/>
    <w:uiPriority w:val="99"/>
    <w:unhideWhenUsed/>
    <w:rsid w:val="00B015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8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space.nplg.gov.ge/bitstream/1234/20379/3/KompiuterisArqiteqturisaDaOrganizaciisSafudzvlebi_2013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1561</Words>
  <Characters>8901</Characters>
  <Application>Microsoft Office Word</Application>
  <DocSecurity>0</DocSecurity>
  <Lines>74</Lines>
  <Paragraphs>20</Paragraphs>
  <ScaleCrop>false</ScaleCrop>
  <Company/>
  <LinksUpToDate>false</LinksUpToDate>
  <CharactersWithSpaces>10442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taliko-pc</cp:lastModifiedBy>
  <cp:revision>11</cp:revision>
  <dcterms:created xsi:type="dcterms:W3CDTF">2019-01-19T22:26:00Z</dcterms:created>
  <dcterms:modified xsi:type="dcterms:W3CDTF">2022-01-20T11:11:00Z</dcterms:modified>
</cp:coreProperties>
</file>